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27AA5" w14:textId="77777777" w:rsidR="002249D6" w:rsidRDefault="002249D6" w:rsidP="002249D6">
      <w:pPr>
        <w:spacing w:after="200"/>
        <w:rPr>
          <w:rFonts w:eastAsiaTheme="minorHAnsi" w:cs="Arial"/>
          <w:b/>
          <w:szCs w:val="24"/>
          <w:lang w:val="fr-CA"/>
        </w:rPr>
      </w:pPr>
      <w:r>
        <w:rPr>
          <w:noProof/>
        </w:rPr>
        <w:drawing>
          <wp:inline distT="0" distB="0" distL="0" distR="0" wp14:anchorId="2A045786" wp14:editId="039E72BF">
            <wp:extent cx="3600450" cy="447675"/>
            <wp:effectExtent l="0" t="0" r="0" b="9525"/>
            <wp:docPr id="2" name="Picture 2" descr="Tribunals Ontario&#10;Tribunaux décisionnels Ont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ibunals Ontario&#10;Tribunaux décisionnels Ontario"/>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600450" cy="447675"/>
                    </a:xfrm>
                    <a:prstGeom prst="rect">
                      <a:avLst/>
                    </a:prstGeom>
                    <a:noFill/>
                    <a:ln>
                      <a:noFill/>
                    </a:ln>
                  </pic:spPr>
                </pic:pic>
              </a:graphicData>
            </a:graphic>
          </wp:inline>
        </w:drawing>
      </w:r>
    </w:p>
    <w:p w14:paraId="6537D572" w14:textId="42607BB2" w:rsidR="002249D6" w:rsidRPr="002249D6" w:rsidRDefault="002249D6" w:rsidP="002249D6">
      <w:pPr>
        <w:pStyle w:val="Title"/>
        <w:spacing w:before="240" w:after="240"/>
        <w:jc w:val="left"/>
        <w:rPr>
          <w:b w:val="0"/>
          <w:bCs/>
          <w:lang w:val="fr-CA"/>
        </w:rPr>
      </w:pPr>
      <w:r w:rsidRPr="002249D6">
        <w:rPr>
          <w:lang w:val="fr-CA"/>
        </w:rPr>
        <w:t>Commission de ré</w:t>
      </w:r>
      <w:r>
        <w:rPr>
          <w:lang w:val="fr-CA"/>
        </w:rPr>
        <w:t>vision de l’évaluation foncièr</w:t>
      </w:r>
      <w:r w:rsidR="00FB6564">
        <w:rPr>
          <w:lang w:val="fr-CA"/>
        </w:rPr>
        <w:t>e</w:t>
      </w:r>
    </w:p>
    <w:p w14:paraId="3368D6B4" w14:textId="77777777" w:rsidR="00D6029D" w:rsidRPr="002249D6" w:rsidRDefault="00D6029D" w:rsidP="002249D6">
      <w:pPr>
        <w:spacing w:after="200"/>
        <w:rPr>
          <w:rFonts w:eastAsiaTheme="minorHAnsi" w:cs="Arial"/>
          <w:b/>
          <w:szCs w:val="24"/>
          <w:lang w:val="fr-CA"/>
        </w:rPr>
      </w:pPr>
    </w:p>
    <w:p w14:paraId="5801847E" w14:textId="7BE855B3" w:rsidR="00411825" w:rsidRDefault="00DB2500" w:rsidP="00FB6564">
      <w:pPr>
        <w:pStyle w:val="Heading1"/>
        <w:spacing w:before="0" w:after="160"/>
        <w:jc w:val="center"/>
        <w:rPr>
          <w:rFonts w:ascii="Arial" w:hAnsi="Arial" w:cs="Arial"/>
          <w:b/>
          <w:bCs/>
          <w:color w:val="000000" w:themeColor="text1"/>
          <w:sz w:val="28"/>
          <w:szCs w:val="28"/>
          <w:lang w:val="fr-CA"/>
        </w:rPr>
      </w:pPr>
      <w:r w:rsidRPr="00FB6564">
        <w:rPr>
          <w:rFonts w:ascii="Arial" w:hAnsi="Arial" w:cs="Arial"/>
          <w:b/>
          <w:bCs/>
          <w:color w:val="000000" w:themeColor="text1"/>
          <w:sz w:val="28"/>
          <w:szCs w:val="28"/>
          <w:lang w:val="fr-CA"/>
        </w:rPr>
        <w:t xml:space="preserve">Ligne directrice </w:t>
      </w:r>
      <w:r w:rsidR="00C92EFE" w:rsidRPr="00FB6564">
        <w:rPr>
          <w:rFonts w:ascii="Arial" w:hAnsi="Arial" w:cs="Arial"/>
          <w:b/>
          <w:bCs/>
          <w:color w:val="000000" w:themeColor="text1"/>
          <w:sz w:val="28"/>
          <w:szCs w:val="28"/>
          <w:lang w:val="fr-CA"/>
        </w:rPr>
        <w:t xml:space="preserve">: </w:t>
      </w:r>
      <w:r w:rsidRPr="00FB6564">
        <w:rPr>
          <w:rFonts w:ascii="Arial" w:hAnsi="Arial" w:cs="Arial"/>
          <w:b/>
          <w:bCs/>
          <w:color w:val="000000" w:themeColor="text1"/>
          <w:sz w:val="28"/>
          <w:szCs w:val="28"/>
          <w:lang w:val="fr-CA"/>
        </w:rPr>
        <w:t>Exigences relatives au format et au dépôt de documents électroniques</w:t>
      </w:r>
    </w:p>
    <w:p w14:paraId="1B2CB103" w14:textId="02CE8D30" w:rsidR="00FB6564" w:rsidRDefault="00FB6564" w:rsidP="00FB6564">
      <w:pPr>
        <w:spacing w:after="160"/>
        <w:jc w:val="center"/>
        <w:rPr>
          <w:rFonts w:eastAsiaTheme="minorHAnsi"/>
          <w:sz w:val="22"/>
          <w:szCs w:val="18"/>
          <w:lang w:val="fr-CA"/>
        </w:rPr>
      </w:pPr>
      <w:r>
        <w:rPr>
          <w:rFonts w:eastAsiaTheme="minorHAnsi"/>
          <w:sz w:val="22"/>
          <w:szCs w:val="18"/>
          <w:lang w:val="fr-CA"/>
        </w:rPr>
        <w:t>(</w:t>
      </w:r>
      <w:proofErr w:type="spellStart"/>
      <w:r>
        <w:rPr>
          <w:rFonts w:eastAsiaTheme="minorHAnsi"/>
          <w:sz w:val="22"/>
          <w:szCs w:val="18"/>
          <w:lang w:val="fr-CA"/>
        </w:rPr>
        <w:t>Available</w:t>
      </w:r>
      <w:proofErr w:type="spellEnd"/>
      <w:r>
        <w:rPr>
          <w:rFonts w:eastAsiaTheme="minorHAnsi"/>
          <w:sz w:val="22"/>
          <w:szCs w:val="18"/>
          <w:lang w:val="fr-CA"/>
        </w:rPr>
        <w:t xml:space="preserve"> in English)</w:t>
      </w:r>
    </w:p>
    <w:p w14:paraId="490B1B84" w14:textId="77777777" w:rsidR="00FB6564" w:rsidRPr="00FB6564" w:rsidRDefault="00FB6564" w:rsidP="00FB6564">
      <w:pPr>
        <w:jc w:val="center"/>
        <w:rPr>
          <w:rFonts w:eastAsiaTheme="minorHAnsi"/>
          <w:sz w:val="22"/>
          <w:szCs w:val="18"/>
          <w:lang w:val="fr-CA"/>
        </w:rPr>
      </w:pPr>
    </w:p>
    <w:p w14:paraId="4D44AC17" w14:textId="77777777" w:rsidR="00DB2500" w:rsidRPr="004947BC" w:rsidRDefault="00DB2500" w:rsidP="00DB2500">
      <w:pPr>
        <w:rPr>
          <w:rFonts w:eastAsiaTheme="minorHAnsi" w:cs="Arial"/>
          <w:szCs w:val="24"/>
          <w:lang w:val="fr-CA"/>
        </w:rPr>
      </w:pPr>
      <w:r w:rsidRPr="004947BC">
        <w:rPr>
          <w:rFonts w:eastAsiaTheme="minorHAnsi" w:cs="Arial"/>
          <w:szCs w:val="24"/>
          <w:lang w:val="fr-CA"/>
        </w:rPr>
        <w:t>Les lignes directrices accompagnent les Règles de pratique et de procédure de la Commission de révision de l’évaluation foncière (CREF) et donnent des orientations sur ce que la CREF attend des parties et sur ce que les parties peuvent attendre de la CREF en retour. Ces lignes directrices facilitent la compréhension des Règles.</w:t>
      </w:r>
    </w:p>
    <w:p w14:paraId="5E8AD1C9" w14:textId="77777777" w:rsidR="00D6029D" w:rsidRPr="004947BC" w:rsidRDefault="00D6029D" w:rsidP="00082ED2">
      <w:pPr>
        <w:spacing w:after="200"/>
        <w:contextualSpacing/>
        <w:rPr>
          <w:rFonts w:eastAsiaTheme="minorHAnsi" w:cs="Arial"/>
          <w:i/>
          <w:iCs/>
          <w:szCs w:val="24"/>
          <w:lang w:val="fr-CA"/>
        </w:rPr>
      </w:pPr>
    </w:p>
    <w:p w14:paraId="0E9EE749" w14:textId="77777777" w:rsidR="00205244" w:rsidRPr="004947BC" w:rsidRDefault="00205244" w:rsidP="00205244">
      <w:pPr>
        <w:spacing w:after="200"/>
        <w:contextualSpacing/>
        <w:rPr>
          <w:rFonts w:eastAsiaTheme="minorHAnsi" w:cs="Arial"/>
          <w:i/>
          <w:iCs/>
          <w:szCs w:val="24"/>
          <w:lang w:val="fr-CA"/>
        </w:rPr>
      </w:pPr>
      <w:r w:rsidRPr="004947BC">
        <w:rPr>
          <w:rFonts w:eastAsiaTheme="minorHAnsi" w:cs="Arial"/>
          <w:i/>
          <w:iCs/>
          <w:szCs w:val="24"/>
          <w:lang w:val="fr-CA"/>
        </w:rPr>
        <w:t>Les parties à une procédure d'appel générale doivent se conformer à la présente Ligne directrice, qui s'applique au dépôt des mémoires de conférence en vue d'un règlement amiable et des documents à invoquer à l'audience. Dans le cadre d'une procédure d'appel par voie</w:t>
      </w:r>
      <w:r w:rsidR="00375A74">
        <w:rPr>
          <w:rFonts w:eastAsiaTheme="minorHAnsi" w:cs="Arial"/>
          <w:i/>
          <w:iCs/>
          <w:szCs w:val="24"/>
          <w:lang w:val="fr-CA"/>
        </w:rPr>
        <w:t xml:space="preserve"> sommaire, le représentant judiciaire</w:t>
      </w:r>
      <w:r w:rsidRPr="004947BC">
        <w:rPr>
          <w:rFonts w:eastAsiaTheme="minorHAnsi" w:cs="Arial"/>
          <w:i/>
          <w:iCs/>
          <w:szCs w:val="24"/>
          <w:lang w:val="fr-CA"/>
        </w:rPr>
        <w:t xml:space="preserve"> d'une partie est tenu de se conformer à la présente Ligne directrice.</w:t>
      </w:r>
    </w:p>
    <w:p w14:paraId="011B9824" w14:textId="77777777" w:rsidR="00205244" w:rsidRPr="004947BC" w:rsidRDefault="00205244" w:rsidP="00205244">
      <w:pPr>
        <w:spacing w:after="200"/>
        <w:contextualSpacing/>
        <w:rPr>
          <w:rFonts w:eastAsiaTheme="minorHAnsi" w:cs="Arial"/>
          <w:i/>
          <w:iCs/>
          <w:szCs w:val="24"/>
          <w:lang w:val="fr-CA"/>
        </w:rPr>
      </w:pPr>
    </w:p>
    <w:p w14:paraId="1AA84E89" w14:textId="77777777" w:rsidR="002110CC" w:rsidRPr="004947BC" w:rsidRDefault="00205244" w:rsidP="00205244">
      <w:pPr>
        <w:spacing w:after="200"/>
        <w:contextualSpacing/>
        <w:rPr>
          <w:rFonts w:eastAsiaTheme="minorHAnsi" w:cs="Arial"/>
          <w:i/>
          <w:iCs/>
          <w:szCs w:val="24"/>
          <w:lang w:val="fr-CA"/>
        </w:rPr>
      </w:pPr>
      <w:r w:rsidRPr="004947BC">
        <w:rPr>
          <w:rFonts w:eastAsiaTheme="minorHAnsi" w:cs="Arial"/>
          <w:i/>
          <w:iCs/>
          <w:szCs w:val="24"/>
          <w:lang w:val="fr-CA"/>
        </w:rPr>
        <w:t>La présente Ligne directrice ne s'applique pas aux motions, sauf indication contraire de la Commission.</w:t>
      </w:r>
    </w:p>
    <w:p w14:paraId="45F982D2" w14:textId="2467D9A0" w:rsidR="00D6029D" w:rsidRPr="00FB6564" w:rsidRDefault="00205244" w:rsidP="00FB6564">
      <w:pPr>
        <w:pStyle w:val="Title"/>
        <w:spacing w:after="160"/>
        <w:jc w:val="left"/>
        <w:rPr>
          <w:rFonts w:eastAsiaTheme="minorHAnsi"/>
          <w:lang w:val="fr-CA"/>
        </w:rPr>
      </w:pPr>
      <w:r w:rsidRPr="00FB6564">
        <w:rPr>
          <w:rFonts w:eastAsiaTheme="minorHAnsi"/>
          <w:lang w:val="fr-CA"/>
        </w:rPr>
        <w:t>But de la présente Ligne directrice</w:t>
      </w:r>
    </w:p>
    <w:p w14:paraId="101C8503" w14:textId="77777777" w:rsidR="00205244" w:rsidRPr="004947BC" w:rsidRDefault="00205244" w:rsidP="00205244">
      <w:pPr>
        <w:spacing w:after="200"/>
        <w:contextualSpacing/>
        <w:rPr>
          <w:rFonts w:eastAsiaTheme="minorHAnsi" w:cs="Arial"/>
          <w:szCs w:val="24"/>
          <w:lang w:val="fr-CA"/>
        </w:rPr>
      </w:pPr>
      <w:r w:rsidRPr="004947BC">
        <w:rPr>
          <w:rFonts w:eastAsiaTheme="minorHAnsi" w:cs="Arial"/>
          <w:szCs w:val="24"/>
          <w:lang w:val="fr-CA"/>
        </w:rPr>
        <w:t>La présente Ligne directrice a pour but de donner des directives sur la bonne façon de formater et de déposer les documents électroniques qui seront invoqués à une conférence en vue d’un règlement amiable et à une audience. Une stricte conformité à ces directives est exigée. La Commission n’acceptera pas les documents électroniques qui ne sont pas conformes à la présente Ligne directrice.</w:t>
      </w:r>
    </w:p>
    <w:p w14:paraId="31278BF3" w14:textId="77777777" w:rsidR="00205244" w:rsidRPr="004947BC" w:rsidRDefault="00205244" w:rsidP="00205244">
      <w:pPr>
        <w:spacing w:after="200"/>
        <w:contextualSpacing/>
        <w:rPr>
          <w:rFonts w:eastAsiaTheme="minorHAnsi" w:cs="Arial"/>
          <w:szCs w:val="24"/>
          <w:lang w:val="fr-CA"/>
        </w:rPr>
      </w:pPr>
    </w:p>
    <w:p w14:paraId="132A19CF" w14:textId="72E2D9E4" w:rsidR="009133BE" w:rsidRDefault="00205244" w:rsidP="009133BE">
      <w:pPr>
        <w:spacing w:after="200"/>
        <w:contextualSpacing/>
        <w:rPr>
          <w:rFonts w:eastAsiaTheme="minorHAnsi" w:cs="Arial"/>
          <w:szCs w:val="24"/>
          <w:lang w:val="fr-CA"/>
        </w:rPr>
      </w:pPr>
      <w:r w:rsidRPr="004947BC">
        <w:rPr>
          <w:rFonts w:eastAsiaTheme="minorHAnsi" w:cs="Arial"/>
          <w:szCs w:val="24"/>
          <w:lang w:val="fr-CA"/>
        </w:rPr>
        <w:t xml:space="preserve">Ces exigences s’appliquent également aux rapports d’expert qui doivent être déposés auprès de la Commission. La partie qui retient les services d’un expert est tenue de faire savoir à ce dernier qu’il doit se conformer à la présente Ligne directrice. </w:t>
      </w:r>
    </w:p>
    <w:p w14:paraId="55E34F6D" w14:textId="248D2148" w:rsidR="009133BE" w:rsidRPr="00FB6564" w:rsidRDefault="009133BE" w:rsidP="00FB6564">
      <w:pPr>
        <w:pStyle w:val="Title"/>
        <w:spacing w:after="160"/>
        <w:jc w:val="left"/>
        <w:rPr>
          <w:rFonts w:eastAsiaTheme="minorHAnsi"/>
          <w:lang w:val="fr-CA"/>
        </w:rPr>
      </w:pPr>
      <w:r w:rsidRPr="00FB6564">
        <w:rPr>
          <w:rFonts w:eastAsiaTheme="minorHAnsi"/>
          <w:lang w:val="fr-CA"/>
        </w:rPr>
        <w:t>Exigences relatives au titre et au numéro des documents</w:t>
      </w:r>
    </w:p>
    <w:p w14:paraId="002D1773" w14:textId="6347D5D6" w:rsidR="00411825" w:rsidRPr="004947BC" w:rsidRDefault="00425C7B" w:rsidP="00082ED2">
      <w:pPr>
        <w:spacing w:after="200"/>
        <w:rPr>
          <w:rFonts w:eastAsiaTheme="minorHAnsi" w:cs="Arial"/>
          <w:szCs w:val="24"/>
          <w:lang w:val="fr-CA"/>
        </w:rPr>
      </w:pPr>
      <w:r w:rsidRPr="004947BC">
        <w:rPr>
          <w:rFonts w:eastAsiaTheme="minorHAnsi" w:cs="Arial"/>
          <w:szCs w:val="24"/>
          <w:lang w:val="fr-CA"/>
        </w:rPr>
        <w:t>Tous les documents déposés auprès de la Commission doivent respecter les exigences qui suivent. Lorsque des documents sont envoyés à la Commission par courriel, la ligne de mention de l’objet doit se présenter ainsi </w:t>
      </w:r>
      <w:r w:rsidR="00411825" w:rsidRPr="004947BC">
        <w:rPr>
          <w:rFonts w:eastAsiaTheme="minorHAnsi" w:cs="Arial"/>
          <w:szCs w:val="24"/>
          <w:lang w:val="fr-CA"/>
        </w:rPr>
        <w:t xml:space="preserve">: </w:t>
      </w:r>
    </w:p>
    <w:p w14:paraId="5CE938DE" w14:textId="792670E1" w:rsidR="00425C7B" w:rsidRDefault="00425C7B" w:rsidP="00425C7B">
      <w:pPr>
        <w:spacing w:after="200"/>
        <w:ind w:left="709" w:firstLine="11"/>
        <w:rPr>
          <w:rFonts w:eastAsiaTheme="minorHAnsi" w:cs="Arial"/>
          <w:szCs w:val="24"/>
          <w:lang w:val="fr-CA"/>
        </w:rPr>
      </w:pPr>
      <w:r w:rsidRPr="004947BC">
        <w:rPr>
          <w:rFonts w:eastAsiaTheme="minorHAnsi" w:cs="Arial"/>
          <w:szCs w:val="24"/>
          <w:lang w:val="fr-CA"/>
        </w:rPr>
        <w:t xml:space="preserve">Ligne de mention de l’objet : Numéro de rôle pour la CREF et nature du message </w:t>
      </w:r>
      <w:r w:rsidR="00205068" w:rsidRPr="004947BC">
        <w:rPr>
          <w:rFonts w:eastAsiaTheme="minorHAnsi" w:cs="Arial"/>
          <w:szCs w:val="24"/>
          <w:lang w:val="fr-CA"/>
        </w:rPr>
        <w:t>contenu dans le</w:t>
      </w:r>
      <w:r w:rsidRPr="004947BC">
        <w:rPr>
          <w:rFonts w:eastAsiaTheme="minorHAnsi" w:cs="Arial"/>
          <w:szCs w:val="24"/>
          <w:lang w:val="fr-CA"/>
        </w:rPr>
        <w:t xml:space="preserve"> courriel </w:t>
      </w:r>
    </w:p>
    <w:p w14:paraId="52C5549C" w14:textId="4EB5C11C" w:rsidR="00E23F16" w:rsidRPr="004947BC" w:rsidRDefault="00E23F16" w:rsidP="00425C7B">
      <w:pPr>
        <w:spacing w:after="200"/>
        <w:ind w:left="709" w:firstLine="11"/>
        <w:rPr>
          <w:rFonts w:eastAsiaTheme="minorHAnsi" w:cs="Arial"/>
          <w:szCs w:val="24"/>
          <w:lang w:val="fr-CA"/>
        </w:rPr>
      </w:pPr>
      <w:r w:rsidRPr="00386AC2">
        <w:rPr>
          <w:rFonts w:eastAsiaTheme="minorHAnsi" w:cs="Arial"/>
          <w:szCs w:val="24"/>
          <w:lang w:val="fr-CA"/>
        </w:rPr>
        <w:t xml:space="preserve">Exemple : 1234-567-890-00200, </w:t>
      </w:r>
      <w:proofErr w:type="spellStart"/>
      <w:r w:rsidRPr="00386AC2">
        <w:rPr>
          <w:rFonts w:eastAsiaTheme="minorHAnsi" w:cs="Arial"/>
          <w:szCs w:val="24"/>
          <w:lang w:val="fr-CA"/>
        </w:rPr>
        <w:t>Hearing</w:t>
      </w:r>
      <w:proofErr w:type="spellEnd"/>
      <w:r w:rsidRPr="00386AC2">
        <w:rPr>
          <w:rFonts w:eastAsiaTheme="minorHAnsi" w:cs="Arial"/>
          <w:szCs w:val="24"/>
          <w:lang w:val="fr-CA"/>
        </w:rPr>
        <w:t xml:space="preserve"> </w:t>
      </w:r>
      <w:proofErr w:type="spellStart"/>
      <w:r w:rsidRPr="00386AC2">
        <w:rPr>
          <w:rFonts w:eastAsiaTheme="minorHAnsi" w:cs="Arial"/>
          <w:szCs w:val="24"/>
          <w:lang w:val="fr-CA"/>
        </w:rPr>
        <w:t>Submissions</w:t>
      </w:r>
      <w:proofErr w:type="spellEnd"/>
    </w:p>
    <w:p w14:paraId="7A378F49" w14:textId="77777777" w:rsidR="00D6029D" w:rsidRPr="004947BC" w:rsidRDefault="00210389" w:rsidP="0021152D">
      <w:pPr>
        <w:spacing w:after="200"/>
        <w:rPr>
          <w:rFonts w:eastAsiaTheme="minorHAnsi" w:cs="Arial"/>
          <w:szCs w:val="24"/>
          <w:lang w:val="fr-CA"/>
        </w:rPr>
      </w:pPr>
      <w:r w:rsidRPr="004947BC">
        <w:rPr>
          <w:rFonts w:eastAsiaTheme="minorHAnsi" w:cs="Arial"/>
          <w:szCs w:val="24"/>
          <w:lang w:val="fr-CA"/>
        </w:rPr>
        <w:lastRenderedPageBreak/>
        <w:t xml:space="preserve">Lorsqu'il y a plusieurs numéros de rôle, un seul numéro de rôle </w:t>
      </w:r>
      <w:r w:rsidR="002044C5" w:rsidRPr="004947BC">
        <w:rPr>
          <w:rFonts w:eastAsiaTheme="minorHAnsi" w:cs="Arial"/>
          <w:szCs w:val="24"/>
          <w:lang w:val="fr-CA"/>
        </w:rPr>
        <w:t>doit être saisi</w:t>
      </w:r>
      <w:r w:rsidRPr="004947BC">
        <w:rPr>
          <w:rFonts w:eastAsiaTheme="minorHAnsi" w:cs="Arial"/>
          <w:szCs w:val="24"/>
          <w:lang w:val="fr-CA"/>
        </w:rPr>
        <w:t xml:space="preserve"> dans la ligne de mention de l'objet. Tous les numéros de rôle supplémentaires doivent être indiqués au début du corps du courriel, ainsi que tous les numéros d'appel et l'adresse municipale de la propriété (rue/concession et nom de la municipalité).</w:t>
      </w:r>
    </w:p>
    <w:p w14:paraId="4080EEA9" w14:textId="54508D55" w:rsidR="00411825" w:rsidRPr="004947BC" w:rsidRDefault="00411825" w:rsidP="00FB6564">
      <w:pPr>
        <w:pStyle w:val="Title"/>
        <w:spacing w:after="160"/>
        <w:jc w:val="left"/>
        <w:rPr>
          <w:rFonts w:eastAsiaTheme="minorHAnsi"/>
        </w:rPr>
      </w:pPr>
      <w:r w:rsidRPr="004947BC">
        <w:rPr>
          <w:rFonts w:eastAsiaTheme="minorHAnsi"/>
        </w:rPr>
        <w:t>1</w:t>
      </w:r>
      <w:r w:rsidR="00CF5D21">
        <w:rPr>
          <w:rFonts w:eastAsiaTheme="minorHAnsi"/>
        </w:rPr>
        <w:t xml:space="preserve">. </w:t>
      </w:r>
      <w:r w:rsidR="002044C5" w:rsidRPr="004947BC">
        <w:rPr>
          <w:rFonts w:eastAsiaTheme="minorHAnsi"/>
        </w:rPr>
        <w:t xml:space="preserve">Format des </w:t>
      </w:r>
      <w:proofErr w:type="spellStart"/>
      <w:r w:rsidR="002044C5" w:rsidRPr="004947BC">
        <w:rPr>
          <w:rFonts w:eastAsiaTheme="minorHAnsi"/>
        </w:rPr>
        <w:t>fichiers</w:t>
      </w:r>
      <w:proofErr w:type="spellEnd"/>
      <w:r w:rsidR="002044C5" w:rsidRPr="004947BC">
        <w:rPr>
          <w:rFonts w:eastAsiaTheme="minorHAnsi"/>
        </w:rPr>
        <w:t xml:space="preserve"> </w:t>
      </w:r>
      <w:proofErr w:type="spellStart"/>
      <w:r w:rsidR="002044C5" w:rsidRPr="004947BC">
        <w:rPr>
          <w:rFonts w:eastAsiaTheme="minorHAnsi"/>
        </w:rPr>
        <w:t>électroniques</w:t>
      </w:r>
      <w:proofErr w:type="spellEnd"/>
    </w:p>
    <w:p w14:paraId="0B59320A" w14:textId="6102CB5C" w:rsidR="00162130" w:rsidRPr="009133BE" w:rsidRDefault="00162130" w:rsidP="002A545D">
      <w:pPr>
        <w:pStyle w:val="ListParagraph"/>
        <w:numPr>
          <w:ilvl w:val="0"/>
          <w:numId w:val="2"/>
        </w:numPr>
        <w:spacing w:after="120"/>
        <w:ind w:left="714" w:hanging="357"/>
        <w:contextualSpacing w:val="0"/>
        <w:rPr>
          <w:rFonts w:eastAsiaTheme="minorHAnsi" w:cs="Arial"/>
          <w:szCs w:val="24"/>
          <w:lang w:val="fr-CA"/>
        </w:rPr>
      </w:pPr>
      <w:r w:rsidRPr="009133BE">
        <w:rPr>
          <w:rFonts w:eastAsiaTheme="minorHAnsi" w:cs="Arial"/>
          <w:szCs w:val="24"/>
          <w:lang w:val="fr-CA"/>
        </w:rPr>
        <w:t>Une partie peut utiliser Adobe Acrobat Pro ou toute autre application PDF qui répond aux normes en usage, ce qui implique que l'application produira des documents PDF qui peuvent être ouverts par Adobe Acrobat Pro ou toute autre application PDF.</w:t>
      </w:r>
    </w:p>
    <w:p w14:paraId="77E15DB4" w14:textId="77777777" w:rsidR="00411825" w:rsidRPr="00FB6564" w:rsidRDefault="00411825" w:rsidP="00FB6564">
      <w:pPr>
        <w:pStyle w:val="Title"/>
        <w:spacing w:after="160"/>
        <w:jc w:val="left"/>
        <w:rPr>
          <w:rFonts w:eastAsiaTheme="minorHAnsi"/>
          <w:lang w:val="fr-CA"/>
        </w:rPr>
      </w:pPr>
      <w:r w:rsidRPr="00FB6564">
        <w:rPr>
          <w:rFonts w:eastAsiaTheme="minorHAnsi"/>
          <w:lang w:val="fr-CA"/>
        </w:rPr>
        <w:t xml:space="preserve">2. </w:t>
      </w:r>
      <w:r w:rsidR="00162130" w:rsidRPr="00FB6564">
        <w:rPr>
          <w:rFonts w:eastAsiaTheme="minorHAnsi"/>
          <w:lang w:val="fr-CA"/>
        </w:rPr>
        <w:t>Exigences relatives au formatage des documents</w:t>
      </w:r>
    </w:p>
    <w:p w14:paraId="1BD4CBD0" w14:textId="77777777" w:rsidR="00162130" w:rsidRPr="004947BC" w:rsidRDefault="00162130" w:rsidP="00FB6564">
      <w:pPr>
        <w:numPr>
          <w:ilvl w:val="0"/>
          <w:numId w:val="5"/>
        </w:numPr>
        <w:spacing w:after="120"/>
        <w:ind w:left="714" w:hanging="357"/>
        <w:rPr>
          <w:rFonts w:eastAsiaTheme="minorHAnsi" w:cs="Arial"/>
          <w:szCs w:val="24"/>
          <w:lang w:val="fr-CA"/>
        </w:rPr>
      </w:pPr>
      <w:r w:rsidRPr="004947BC">
        <w:rPr>
          <w:rFonts w:eastAsiaTheme="minorHAnsi" w:cs="Arial"/>
          <w:szCs w:val="24"/>
          <w:lang w:val="fr-CA"/>
        </w:rPr>
        <w:t>Les documents doivent être lisibles.</w:t>
      </w:r>
    </w:p>
    <w:p w14:paraId="4D9BA322" w14:textId="77777777" w:rsidR="00411825" w:rsidRPr="004947BC" w:rsidRDefault="00162130" w:rsidP="00162130">
      <w:pPr>
        <w:numPr>
          <w:ilvl w:val="0"/>
          <w:numId w:val="5"/>
        </w:numPr>
        <w:spacing w:before="240" w:after="120"/>
        <w:ind w:left="714" w:hanging="357"/>
        <w:rPr>
          <w:rFonts w:eastAsiaTheme="minorHAnsi" w:cs="Arial"/>
          <w:szCs w:val="24"/>
          <w:lang w:val="fr-CA"/>
        </w:rPr>
      </w:pPr>
      <w:r w:rsidRPr="004947BC">
        <w:rPr>
          <w:rFonts w:eastAsiaTheme="minorHAnsi" w:cs="Arial"/>
          <w:szCs w:val="24"/>
          <w:lang w:val="fr-CA"/>
        </w:rPr>
        <w:t>Les photos et images doivent être convenablement formatées et cadrées.</w:t>
      </w:r>
    </w:p>
    <w:p w14:paraId="66CE2E82" w14:textId="1E8E11D4" w:rsidR="00411825" w:rsidRPr="004947BC" w:rsidRDefault="00162130" w:rsidP="00162130">
      <w:pPr>
        <w:numPr>
          <w:ilvl w:val="0"/>
          <w:numId w:val="1"/>
        </w:numPr>
        <w:spacing w:before="240" w:after="120"/>
        <w:ind w:left="714" w:hanging="357"/>
        <w:rPr>
          <w:rFonts w:eastAsiaTheme="minorHAnsi" w:cs="Arial"/>
          <w:szCs w:val="24"/>
          <w:lang w:val="fr-CA"/>
        </w:rPr>
      </w:pPr>
      <w:r w:rsidRPr="004947BC">
        <w:rPr>
          <w:rFonts w:eastAsiaTheme="minorHAnsi" w:cs="Arial"/>
          <w:szCs w:val="24"/>
          <w:lang w:val="fr-CA"/>
        </w:rPr>
        <w:t>Les annexes d’un document, ou les pièces si le document est un affidavit, peuvent être incluses dans le fichier PDF du document, pourvu que la taille du fichier ne dépasse pas 15 000 Ko (kilo-octets)</w:t>
      </w:r>
      <w:r w:rsidR="00CF5D21">
        <w:rPr>
          <w:rFonts w:eastAsiaTheme="minorHAnsi" w:cs="Arial"/>
          <w:szCs w:val="24"/>
          <w:lang w:val="fr-CA"/>
        </w:rPr>
        <w:t xml:space="preserve">. </w:t>
      </w:r>
    </w:p>
    <w:p w14:paraId="0EDB254B" w14:textId="77777777" w:rsidR="00411825" w:rsidRPr="004947BC" w:rsidRDefault="00162130" w:rsidP="00162130">
      <w:pPr>
        <w:numPr>
          <w:ilvl w:val="0"/>
          <w:numId w:val="1"/>
        </w:numPr>
        <w:spacing w:before="240" w:after="120"/>
        <w:ind w:left="714" w:hanging="357"/>
        <w:rPr>
          <w:rFonts w:eastAsiaTheme="minorHAnsi" w:cs="Arial"/>
          <w:szCs w:val="24"/>
          <w:lang w:val="fr-CA"/>
        </w:rPr>
      </w:pPr>
      <w:r w:rsidRPr="004947BC">
        <w:rPr>
          <w:rFonts w:eastAsiaTheme="minorHAnsi" w:cs="Arial"/>
          <w:szCs w:val="24"/>
          <w:lang w:val="fr-CA"/>
        </w:rPr>
        <w:t xml:space="preserve">Lorsque le fichier dépasse 15 000 Ko, toutes les annexes et pièces doivent être placées dans un fichier PDF distinct (ou plusieurs fichiers distincts si les documents sont très gros). </w:t>
      </w:r>
    </w:p>
    <w:p w14:paraId="08326F96" w14:textId="77777777" w:rsidR="00411825" w:rsidRPr="004947BC" w:rsidRDefault="00162130" w:rsidP="00162130">
      <w:pPr>
        <w:numPr>
          <w:ilvl w:val="0"/>
          <w:numId w:val="1"/>
        </w:numPr>
        <w:spacing w:before="240" w:after="120"/>
        <w:ind w:left="714" w:hanging="357"/>
        <w:rPr>
          <w:rFonts w:eastAsiaTheme="minorHAnsi" w:cs="Arial"/>
          <w:szCs w:val="24"/>
          <w:lang w:val="fr-CA"/>
        </w:rPr>
      </w:pPr>
      <w:r w:rsidRPr="004947BC">
        <w:rPr>
          <w:rFonts w:eastAsiaTheme="minorHAnsi" w:cs="Arial"/>
          <w:szCs w:val="24"/>
          <w:lang w:val="fr-CA"/>
        </w:rPr>
        <w:t>Les documents PDF ne doivent pas être protégés par mot de passe ni limités par la protection de la signature PDF, car cela empêche le lecteur d’y ajouter des commentaires ou de marquer le fichier d’un signet.</w:t>
      </w:r>
    </w:p>
    <w:p w14:paraId="11EF8FF5" w14:textId="77777777" w:rsidR="00411825" w:rsidRPr="004947BC" w:rsidRDefault="00162130" w:rsidP="00162130">
      <w:pPr>
        <w:numPr>
          <w:ilvl w:val="0"/>
          <w:numId w:val="1"/>
        </w:numPr>
        <w:spacing w:before="240" w:after="120"/>
        <w:ind w:left="714" w:hanging="357"/>
        <w:rPr>
          <w:rFonts w:eastAsiaTheme="minorHAnsi" w:cs="Arial"/>
          <w:szCs w:val="24"/>
          <w:lang w:val="fr-CA"/>
        </w:rPr>
      </w:pPr>
      <w:r w:rsidRPr="004947BC">
        <w:rPr>
          <w:rFonts w:eastAsiaTheme="minorHAnsi" w:cs="Arial"/>
          <w:szCs w:val="24"/>
          <w:lang w:val="fr-CA"/>
        </w:rPr>
        <w:t>Les paragraphes de tous les documents doivent être numérotés consécutivement.</w:t>
      </w:r>
    </w:p>
    <w:p w14:paraId="2E7261E7" w14:textId="24B0D31E" w:rsidR="001247DF" w:rsidRPr="004947BC" w:rsidRDefault="001247DF" w:rsidP="00082ED2">
      <w:pPr>
        <w:numPr>
          <w:ilvl w:val="0"/>
          <w:numId w:val="1"/>
        </w:numPr>
        <w:spacing w:before="240" w:after="120"/>
        <w:rPr>
          <w:rFonts w:eastAsiaTheme="minorHAnsi" w:cs="Arial"/>
          <w:szCs w:val="24"/>
          <w:lang w:val="fr-CA"/>
        </w:rPr>
      </w:pPr>
      <w:r w:rsidRPr="004947BC">
        <w:rPr>
          <w:rFonts w:eastAsiaTheme="minorHAnsi" w:cs="Arial"/>
          <w:szCs w:val="24"/>
          <w:lang w:val="fr-CA"/>
        </w:rPr>
        <w:t>Les documents PDF doivent avoir du « texte reconnaissable ». (Certains scanneurs PDF créent une « image » de page qui ne peut pas être modifiée. Adobe et d’autres logiciels PDF comportent une fonction permettant de convertir l</w:t>
      </w:r>
      <w:proofErr w:type="gramStart"/>
      <w:r w:rsidRPr="004947BC">
        <w:rPr>
          <w:rFonts w:eastAsiaTheme="minorHAnsi" w:cs="Arial"/>
          <w:szCs w:val="24"/>
          <w:lang w:val="fr-CA"/>
        </w:rPr>
        <w:t>’«</w:t>
      </w:r>
      <w:proofErr w:type="gramEnd"/>
      <w:r w:rsidRPr="004947BC">
        <w:rPr>
          <w:rFonts w:eastAsiaTheme="minorHAnsi" w:cs="Arial"/>
          <w:szCs w:val="24"/>
          <w:lang w:val="fr-CA"/>
        </w:rPr>
        <w:t xml:space="preserve"> image » en texte reconnaissable afin de permettre la copie du texte et l'ajout de commentaires, de signets et de numéros de page)</w:t>
      </w:r>
      <w:r w:rsidR="00CF5D21">
        <w:rPr>
          <w:rFonts w:eastAsiaTheme="minorHAnsi" w:cs="Arial"/>
          <w:szCs w:val="24"/>
          <w:lang w:val="fr-CA"/>
        </w:rPr>
        <w:t xml:space="preserve">. </w:t>
      </w:r>
    </w:p>
    <w:p w14:paraId="7522A1B9" w14:textId="77777777" w:rsidR="001247DF" w:rsidRPr="004947BC" w:rsidRDefault="001247DF" w:rsidP="001247DF">
      <w:pPr>
        <w:numPr>
          <w:ilvl w:val="0"/>
          <w:numId w:val="1"/>
        </w:numPr>
        <w:spacing w:before="240" w:after="120"/>
        <w:rPr>
          <w:rFonts w:eastAsiaTheme="minorHAnsi" w:cs="Arial"/>
          <w:szCs w:val="24"/>
          <w:lang w:val="fr-CA"/>
        </w:rPr>
      </w:pPr>
      <w:r w:rsidRPr="004947BC">
        <w:rPr>
          <w:rFonts w:eastAsiaTheme="minorHAnsi" w:cs="Arial"/>
          <w:szCs w:val="24"/>
          <w:lang w:val="fr-CA"/>
        </w:rPr>
        <w:t xml:space="preserve">Le fichier PDF d’un rapport d’expert doit également comprendre le curriculum vitae de l’expert et une attestation de l’obligation de l’expert, mais chacun de ces documents supplémentaires doit être marqué d’un signet. </w:t>
      </w:r>
    </w:p>
    <w:p w14:paraId="4CA328FF" w14:textId="77777777" w:rsidR="001247DF" w:rsidRPr="004947BC" w:rsidRDefault="001247DF" w:rsidP="001247DF">
      <w:pPr>
        <w:pStyle w:val="ListParagraph"/>
        <w:numPr>
          <w:ilvl w:val="0"/>
          <w:numId w:val="1"/>
        </w:numPr>
        <w:spacing w:before="240" w:after="200"/>
        <w:rPr>
          <w:rFonts w:eastAsiaTheme="minorHAnsi" w:cs="Arial"/>
          <w:szCs w:val="24"/>
          <w:lang w:val="fr-CA"/>
        </w:rPr>
      </w:pPr>
      <w:r w:rsidRPr="004947BC">
        <w:rPr>
          <w:rFonts w:eastAsiaTheme="minorHAnsi" w:cs="Arial"/>
          <w:szCs w:val="24"/>
          <w:lang w:val="fr-CA"/>
        </w:rPr>
        <w:t>Le numéro de page électronique en PDF de chaque page du document doit être en surimpression (c’est ce qu’on appelle la numérotation de Bates).</w:t>
      </w:r>
    </w:p>
    <w:p w14:paraId="2A68A2F8" w14:textId="77777777" w:rsidR="00C6370F" w:rsidRPr="004947BC" w:rsidRDefault="00AB1BA1" w:rsidP="00C6370F">
      <w:pPr>
        <w:numPr>
          <w:ilvl w:val="0"/>
          <w:numId w:val="1"/>
        </w:numPr>
        <w:spacing w:before="240" w:after="120"/>
        <w:ind w:left="714" w:hanging="357"/>
        <w:rPr>
          <w:rFonts w:eastAsiaTheme="minorHAnsi" w:cs="Arial"/>
          <w:szCs w:val="24"/>
          <w:lang w:val="fr-CA"/>
        </w:rPr>
      </w:pPr>
      <w:r w:rsidRPr="004947BC">
        <w:rPr>
          <w:rFonts w:eastAsiaTheme="minorHAnsi" w:cs="Arial"/>
          <w:szCs w:val="24"/>
          <w:lang w:val="fr-CA"/>
        </w:rPr>
        <w:t>Un recueil de jurisprudence (c'est-à-dire une compilation d</w:t>
      </w:r>
      <w:r w:rsidR="00375A74">
        <w:rPr>
          <w:rFonts w:eastAsiaTheme="minorHAnsi" w:cs="Arial"/>
          <w:szCs w:val="24"/>
          <w:lang w:val="fr-CA"/>
        </w:rPr>
        <w:t>e plusieurs décisions judiciaires</w:t>
      </w:r>
      <w:r w:rsidRPr="004947BC">
        <w:rPr>
          <w:rFonts w:eastAsiaTheme="minorHAnsi" w:cs="Arial"/>
          <w:szCs w:val="24"/>
          <w:lang w:val="fr-CA"/>
        </w:rPr>
        <w:t xml:space="preserve"> invoquées par une partie) peut être placé dans un fichier PDF sous réserve des conditions suivantes </w:t>
      </w:r>
      <w:r w:rsidR="00C6370F" w:rsidRPr="004947BC">
        <w:rPr>
          <w:rFonts w:eastAsiaTheme="minorHAnsi" w:cs="Arial"/>
          <w:szCs w:val="24"/>
          <w:lang w:val="fr-CA"/>
        </w:rPr>
        <w:t>:</w:t>
      </w:r>
    </w:p>
    <w:p w14:paraId="0B40BFE4" w14:textId="77777777" w:rsidR="00C6370F" w:rsidRPr="004947BC" w:rsidRDefault="00AB1BA1" w:rsidP="00C6370F">
      <w:pPr>
        <w:numPr>
          <w:ilvl w:val="1"/>
          <w:numId w:val="9"/>
        </w:numPr>
        <w:spacing w:before="120" w:after="60"/>
        <w:ind w:left="1434" w:hanging="357"/>
        <w:rPr>
          <w:rFonts w:eastAsiaTheme="minorHAnsi" w:cs="Arial"/>
          <w:szCs w:val="24"/>
          <w:lang w:val="fr-CA"/>
        </w:rPr>
      </w:pPr>
      <w:r w:rsidRPr="004947BC">
        <w:rPr>
          <w:rFonts w:eastAsiaTheme="minorHAnsi" w:cs="Arial"/>
          <w:szCs w:val="24"/>
          <w:lang w:val="fr-CA"/>
        </w:rPr>
        <w:t>Chaque décision citée doit être marquée d'un signet</w:t>
      </w:r>
      <w:r w:rsidR="00C6370F" w:rsidRPr="004947BC">
        <w:rPr>
          <w:rFonts w:eastAsiaTheme="minorHAnsi" w:cs="Arial"/>
          <w:szCs w:val="24"/>
          <w:lang w:val="fr-CA"/>
        </w:rPr>
        <w:t xml:space="preserve">; </w:t>
      </w:r>
    </w:p>
    <w:p w14:paraId="4E0E3F5B" w14:textId="77777777" w:rsidR="00C6370F" w:rsidRPr="004947BC" w:rsidRDefault="00AB1BA1" w:rsidP="00C6370F">
      <w:pPr>
        <w:numPr>
          <w:ilvl w:val="1"/>
          <w:numId w:val="9"/>
        </w:numPr>
        <w:spacing w:before="120" w:after="60"/>
        <w:ind w:left="1434" w:hanging="357"/>
        <w:rPr>
          <w:rFonts w:eastAsiaTheme="minorHAnsi" w:cs="Arial"/>
          <w:szCs w:val="24"/>
          <w:lang w:val="fr-CA"/>
        </w:rPr>
      </w:pPr>
      <w:r w:rsidRPr="004947BC">
        <w:rPr>
          <w:rFonts w:eastAsiaTheme="minorHAnsi" w:cs="Arial"/>
          <w:szCs w:val="24"/>
          <w:lang w:val="fr-CA"/>
        </w:rPr>
        <w:lastRenderedPageBreak/>
        <w:t>Tout paragraphe d'une décision citée par une partie doit être surligné en jaune.</w:t>
      </w:r>
    </w:p>
    <w:p w14:paraId="3147A7F6" w14:textId="77777777" w:rsidR="009261BD" w:rsidRPr="004947BC" w:rsidRDefault="009261BD" w:rsidP="009261BD">
      <w:pPr>
        <w:pStyle w:val="ListParagraph"/>
        <w:spacing w:before="240" w:after="200"/>
        <w:rPr>
          <w:rFonts w:eastAsiaTheme="minorHAnsi" w:cs="Arial"/>
          <w:i/>
          <w:iCs/>
          <w:szCs w:val="24"/>
          <w:u w:val="single"/>
          <w:lang w:val="fr-CA"/>
        </w:rPr>
      </w:pPr>
      <w:r w:rsidRPr="004947BC">
        <w:rPr>
          <w:rFonts w:eastAsiaTheme="minorHAnsi" w:cs="Arial"/>
          <w:i/>
          <w:iCs/>
          <w:szCs w:val="24"/>
          <w:u w:val="single"/>
          <w:lang w:val="fr-CA"/>
        </w:rPr>
        <w:t>Obligation d'utiliser des signets PDF</w:t>
      </w:r>
    </w:p>
    <w:p w14:paraId="25034CDB" w14:textId="77777777" w:rsidR="009261BD" w:rsidRPr="004947BC" w:rsidRDefault="009261BD" w:rsidP="009261BD">
      <w:pPr>
        <w:pStyle w:val="ListParagraph"/>
        <w:spacing w:before="240" w:after="200"/>
        <w:rPr>
          <w:rFonts w:eastAsiaTheme="minorHAnsi" w:cs="Arial"/>
          <w:szCs w:val="24"/>
          <w:lang w:val="fr-CA"/>
        </w:rPr>
      </w:pPr>
    </w:p>
    <w:p w14:paraId="0AA821CA" w14:textId="77777777" w:rsidR="0039178B" w:rsidRPr="004947BC" w:rsidRDefault="00674F24" w:rsidP="0039178B">
      <w:pPr>
        <w:pStyle w:val="ListParagraph"/>
        <w:numPr>
          <w:ilvl w:val="0"/>
          <w:numId w:val="1"/>
        </w:numPr>
        <w:spacing w:before="240" w:after="200"/>
        <w:rPr>
          <w:rFonts w:eastAsiaTheme="minorHAnsi" w:cs="Arial"/>
          <w:szCs w:val="24"/>
          <w:lang w:val="fr-CA"/>
        </w:rPr>
      </w:pPr>
      <w:r w:rsidRPr="004947BC">
        <w:rPr>
          <w:rFonts w:eastAsiaTheme="minorHAnsi" w:cs="Arial"/>
          <w:szCs w:val="24"/>
          <w:lang w:val="fr-CA"/>
        </w:rPr>
        <w:t>Un « signet » PDF fournit un lien hypertexte vers une page d'un document PDF.</w:t>
      </w:r>
      <w:r w:rsidR="0039178B" w:rsidRPr="004947BC">
        <w:rPr>
          <w:rFonts w:eastAsiaTheme="minorHAnsi" w:cs="Arial"/>
          <w:szCs w:val="24"/>
          <w:lang w:val="fr-CA"/>
        </w:rPr>
        <w:t xml:space="preserve"> </w:t>
      </w:r>
    </w:p>
    <w:p w14:paraId="6F24E6A5" w14:textId="77777777" w:rsidR="00200E0C" w:rsidRPr="004947BC" w:rsidRDefault="00200E0C" w:rsidP="00C6370F">
      <w:pPr>
        <w:numPr>
          <w:ilvl w:val="0"/>
          <w:numId w:val="1"/>
        </w:numPr>
        <w:spacing w:before="240" w:after="120"/>
        <w:ind w:left="714" w:hanging="357"/>
        <w:rPr>
          <w:rFonts w:eastAsiaTheme="minorHAnsi" w:cs="Arial"/>
          <w:szCs w:val="24"/>
          <w:lang w:val="fr-CA"/>
        </w:rPr>
      </w:pPr>
      <w:r w:rsidRPr="004947BC">
        <w:rPr>
          <w:rFonts w:eastAsiaTheme="minorHAnsi" w:cs="Arial"/>
          <w:szCs w:val="24"/>
          <w:lang w:val="fr-CA"/>
        </w:rPr>
        <w:t xml:space="preserve">Les annexes, onglets, pages de pièces ou décisions d'un document PDF doivent être marqués d'un signet. </w:t>
      </w:r>
    </w:p>
    <w:p w14:paraId="75B144D8" w14:textId="77777777" w:rsidR="00B43184" w:rsidRPr="004947BC" w:rsidRDefault="00200E0C" w:rsidP="00200E0C">
      <w:pPr>
        <w:numPr>
          <w:ilvl w:val="0"/>
          <w:numId w:val="1"/>
        </w:numPr>
        <w:spacing w:before="240" w:after="120"/>
        <w:ind w:left="714" w:hanging="357"/>
        <w:rPr>
          <w:rFonts w:eastAsiaTheme="minorHAnsi" w:cs="Arial"/>
          <w:szCs w:val="24"/>
          <w:lang w:val="fr-CA"/>
        </w:rPr>
      </w:pPr>
      <w:r w:rsidRPr="004947BC">
        <w:rPr>
          <w:rFonts w:eastAsiaTheme="minorHAnsi" w:cs="Arial"/>
          <w:szCs w:val="24"/>
          <w:lang w:val="fr-CA"/>
        </w:rPr>
        <w:t>EXIGENCES RELATIVES AU FORMATAGE DES SIGNETS PDF</w:t>
      </w:r>
    </w:p>
    <w:p w14:paraId="2CAB0AE1" w14:textId="77777777" w:rsidR="00B43184" w:rsidRPr="004947BC" w:rsidRDefault="00200E0C" w:rsidP="00B43184">
      <w:pPr>
        <w:numPr>
          <w:ilvl w:val="1"/>
          <w:numId w:val="1"/>
        </w:numPr>
        <w:spacing w:before="240" w:after="120"/>
        <w:rPr>
          <w:rFonts w:eastAsiaTheme="minorHAnsi" w:cs="Arial"/>
          <w:szCs w:val="24"/>
          <w:lang w:val="fr-CA"/>
        </w:rPr>
      </w:pPr>
      <w:r w:rsidRPr="004947BC">
        <w:rPr>
          <w:rFonts w:eastAsiaTheme="minorHAnsi" w:cs="Arial"/>
          <w:szCs w:val="24"/>
          <w:lang w:val="fr-CA"/>
        </w:rPr>
        <w:t xml:space="preserve">Le nom du signet PDF doit être descriptif </w:t>
      </w:r>
      <w:r w:rsidR="00B43184" w:rsidRPr="004947BC">
        <w:rPr>
          <w:rFonts w:eastAsiaTheme="minorHAnsi" w:cs="Arial"/>
          <w:szCs w:val="24"/>
          <w:lang w:val="fr-CA"/>
        </w:rPr>
        <w:t>:</w:t>
      </w:r>
    </w:p>
    <w:p w14:paraId="38CD2FAF" w14:textId="77777777" w:rsidR="00B43184" w:rsidRPr="004947BC" w:rsidRDefault="00BF1128" w:rsidP="00B43184">
      <w:pPr>
        <w:numPr>
          <w:ilvl w:val="2"/>
          <w:numId w:val="1"/>
        </w:numPr>
        <w:spacing w:before="240" w:after="120"/>
        <w:rPr>
          <w:rFonts w:eastAsiaTheme="minorHAnsi" w:cs="Arial"/>
          <w:szCs w:val="24"/>
          <w:lang w:val="fr-CA"/>
        </w:rPr>
      </w:pPr>
      <w:r w:rsidRPr="004947BC">
        <w:rPr>
          <w:rFonts w:eastAsiaTheme="minorHAnsi" w:cs="Arial"/>
          <w:i/>
          <w:iCs/>
          <w:szCs w:val="24"/>
          <w:lang w:val="fr-CA"/>
        </w:rPr>
        <w:t xml:space="preserve">Exemples relatifs à une annexe, une pièce ou un onglet </w:t>
      </w:r>
      <w:r w:rsidR="00B43184" w:rsidRPr="004947BC">
        <w:rPr>
          <w:rFonts w:eastAsiaTheme="minorHAnsi" w:cs="Arial"/>
          <w:szCs w:val="24"/>
          <w:lang w:val="fr-CA"/>
        </w:rPr>
        <w:t>:</w:t>
      </w:r>
    </w:p>
    <w:p w14:paraId="32AB0D2A" w14:textId="77777777" w:rsidR="00B43184" w:rsidRPr="004947BC" w:rsidRDefault="00B43184" w:rsidP="00CD361B">
      <w:pPr>
        <w:spacing w:before="240" w:after="120"/>
        <w:ind w:left="1812" w:firstLine="708"/>
        <w:rPr>
          <w:rFonts w:eastAsiaTheme="minorHAnsi" w:cs="Arial"/>
          <w:szCs w:val="24"/>
          <w:lang w:val="fr-CA"/>
        </w:rPr>
      </w:pPr>
      <w:r w:rsidRPr="004947BC">
        <w:rPr>
          <w:rFonts w:eastAsiaTheme="minorHAnsi" w:cs="Arial"/>
          <w:szCs w:val="24"/>
          <w:lang w:val="fr-CA"/>
        </w:rPr>
        <w:t>A</w:t>
      </w:r>
      <w:r w:rsidR="00BF1128" w:rsidRPr="004947BC">
        <w:rPr>
          <w:rFonts w:eastAsiaTheme="minorHAnsi" w:cs="Arial"/>
          <w:szCs w:val="24"/>
          <w:lang w:val="fr-CA"/>
        </w:rPr>
        <w:t>nnexe</w:t>
      </w:r>
      <w:r w:rsidRPr="004947BC">
        <w:rPr>
          <w:rFonts w:eastAsiaTheme="minorHAnsi" w:cs="Arial"/>
          <w:szCs w:val="24"/>
          <w:lang w:val="fr-CA"/>
        </w:rPr>
        <w:t xml:space="preserve"> A – PACN</w:t>
      </w:r>
      <w:r w:rsidR="00BF1128" w:rsidRPr="004947BC">
        <w:rPr>
          <w:rFonts w:eastAsiaTheme="minorHAnsi" w:cs="Arial"/>
          <w:szCs w:val="24"/>
          <w:lang w:val="fr-CA"/>
        </w:rPr>
        <w:t>, en date du 1</w:t>
      </w:r>
      <w:r w:rsidR="00BF1128" w:rsidRPr="004947BC">
        <w:rPr>
          <w:rFonts w:eastAsiaTheme="minorHAnsi" w:cs="Arial"/>
          <w:szCs w:val="24"/>
          <w:vertAlign w:val="superscript"/>
          <w:lang w:val="fr-CA"/>
        </w:rPr>
        <w:t>er</w:t>
      </w:r>
      <w:r w:rsidR="00BF1128" w:rsidRPr="004947BC">
        <w:rPr>
          <w:rFonts w:eastAsiaTheme="minorHAnsi" w:cs="Arial"/>
          <w:szCs w:val="24"/>
          <w:lang w:val="fr-CA"/>
        </w:rPr>
        <w:t xml:space="preserve"> janvier 2017</w:t>
      </w:r>
    </w:p>
    <w:p w14:paraId="6724CDC3" w14:textId="77777777" w:rsidR="00B43184" w:rsidRPr="004947BC" w:rsidRDefault="00BF1128" w:rsidP="009356BC">
      <w:pPr>
        <w:spacing w:before="240" w:after="120"/>
        <w:ind w:left="2520"/>
        <w:rPr>
          <w:rFonts w:eastAsiaTheme="minorHAnsi" w:cs="Arial"/>
          <w:szCs w:val="24"/>
          <w:lang w:val="fr-CA"/>
        </w:rPr>
      </w:pPr>
      <w:r w:rsidRPr="004947BC">
        <w:rPr>
          <w:rFonts w:eastAsiaTheme="minorHAnsi" w:cs="Arial"/>
          <w:szCs w:val="24"/>
          <w:lang w:val="fr-CA"/>
        </w:rPr>
        <w:t>Pièce</w:t>
      </w:r>
      <w:r w:rsidR="00B43184" w:rsidRPr="004947BC">
        <w:rPr>
          <w:rFonts w:eastAsiaTheme="minorHAnsi" w:cs="Arial"/>
          <w:szCs w:val="24"/>
          <w:lang w:val="fr-CA"/>
        </w:rPr>
        <w:t xml:space="preserve"> J – </w:t>
      </w:r>
      <w:r w:rsidRPr="004947BC">
        <w:rPr>
          <w:rFonts w:eastAsiaTheme="minorHAnsi" w:cs="Arial"/>
          <w:szCs w:val="24"/>
          <w:lang w:val="fr-CA"/>
        </w:rPr>
        <w:t>Courriel en date du 25 août 2020</w:t>
      </w:r>
      <w:r w:rsidR="00B43184" w:rsidRPr="004947BC">
        <w:rPr>
          <w:rFonts w:eastAsiaTheme="minorHAnsi" w:cs="Arial"/>
          <w:szCs w:val="24"/>
          <w:lang w:val="fr-CA"/>
        </w:rPr>
        <w:t xml:space="preserve"> </w:t>
      </w:r>
      <w:r w:rsidRPr="004947BC">
        <w:rPr>
          <w:rFonts w:eastAsiaTheme="minorHAnsi" w:cs="Arial"/>
          <w:szCs w:val="24"/>
          <w:lang w:val="fr-CA"/>
        </w:rPr>
        <w:t xml:space="preserve">– Objet </w:t>
      </w:r>
      <w:r w:rsidR="00B43184" w:rsidRPr="004947BC">
        <w:rPr>
          <w:rFonts w:eastAsiaTheme="minorHAnsi" w:cs="Arial"/>
          <w:szCs w:val="24"/>
          <w:lang w:val="fr-CA"/>
        </w:rPr>
        <w:t xml:space="preserve">: </w:t>
      </w:r>
      <w:r w:rsidRPr="004947BC">
        <w:rPr>
          <w:rFonts w:eastAsiaTheme="minorHAnsi" w:cs="Arial"/>
          <w:szCs w:val="24"/>
          <w:lang w:val="fr-CA"/>
        </w:rPr>
        <w:t>Exposé des questions en litige</w:t>
      </w:r>
    </w:p>
    <w:p w14:paraId="09F692F3" w14:textId="77777777" w:rsidR="00B43184" w:rsidRPr="004947BC" w:rsidRDefault="00BF1128" w:rsidP="009356BC">
      <w:pPr>
        <w:spacing w:before="240" w:after="120"/>
        <w:ind w:left="2520"/>
        <w:rPr>
          <w:rFonts w:eastAsiaTheme="minorHAnsi" w:cs="Arial"/>
          <w:szCs w:val="24"/>
          <w:lang w:val="fr-CA"/>
        </w:rPr>
      </w:pPr>
      <w:r w:rsidRPr="004947BC">
        <w:rPr>
          <w:rFonts w:eastAsiaTheme="minorHAnsi" w:cs="Arial"/>
          <w:szCs w:val="24"/>
          <w:lang w:val="fr-CA"/>
        </w:rPr>
        <w:t>Onglet</w:t>
      </w:r>
      <w:r w:rsidR="00B43184" w:rsidRPr="004947BC">
        <w:rPr>
          <w:rFonts w:eastAsiaTheme="minorHAnsi" w:cs="Arial"/>
          <w:szCs w:val="24"/>
          <w:lang w:val="fr-CA"/>
        </w:rPr>
        <w:t xml:space="preserve"> B – </w:t>
      </w:r>
      <w:r w:rsidRPr="004947BC">
        <w:rPr>
          <w:rFonts w:eastAsiaTheme="minorHAnsi" w:cs="Arial"/>
          <w:szCs w:val="24"/>
          <w:lang w:val="fr-CA"/>
        </w:rPr>
        <w:t>Attestation de l’obligation d’expert de John Doe</w:t>
      </w:r>
    </w:p>
    <w:p w14:paraId="53703756" w14:textId="139C5FA5" w:rsidR="00B43184" w:rsidRPr="004947BC" w:rsidRDefault="00CD361B" w:rsidP="00B43184">
      <w:pPr>
        <w:numPr>
          <w:ilvl w:val="2"/>
          <w:numId w:val="1"/>
        </w:numPr>
        <w:spacing w:before="240" w:after="120"/>
        <w:rPr>
          <w:rFonts w:eastAsiaTheme="minorHAnsi" w:cs="Arial"/>
          <w:szCs w:val="24"/>
          <w:lang w:val="fr-CA"/>
        </w:rPr>
      </w:pPr>
      <w:r w:rsidRPr="004947BC">
        <w:rPr>
          <w:rFonts w:eastAsiaTheme="minorHAnsi" w:cs="Arial"/>
          <w:i/>
          <w:iCs/>
          <w:szCs w:val="24"/>
          <w:lang w:val="fr-CA"/>
        </w:rPr>
        <w:t>Pour un recueil de jurisprudence, u</w:t>
      </w:r>
      <w:r w:rsidR="007575EC">
        <w:rPr>
          <w:rFonts w:eastAsiaTheme="minorHAnsi" w:cs="Arial"/>
          <w:i/>
          <w:iCs/>
          <w:szCs w:val="24"/>
          <w:lang w:val="fr-CA"/>
        </w:rPr>
        <w:t>tilisez le nom de la décision (</w:t>
      </w:r>
      <w:r w:rsidRPr="004947BC">
        <w:rPr>
          <w:rFonts w:eastAsiaTheme="minorHAnsi" w:cs="Arial"/>
          <w:i/>
          <w:iCs/>
          <w:szCs w:val="24"/>
          <w:lang w:val="fr-CA"/>
        </w:rPr>
        <w:t>et non pas les numéros d'onglet) :</w:t>
      </w:r>
    </w:p>
    <w:p w14:paraId="1307CDE3" w14:textId="5577E2AC" w:rsidR="00CD361B" w:rsidRPr="004947BC" w:rsidRDefault="007575EC" w:rsidP="00287999">
      <w:pPr>
        <w:spacing w:before="240" w:after="120"/>
        <w:ind w:left="2124"/>
        <w:rPr>
          <w:rFonts w:eastAsiaTheme="minorHAnsi" w:cs="Arial"/>
          <w:szCs w:val="24"/>
          <w:lang w:val="fr-CA"/>
        </w:rPr>
      </w:pPr>
      <w:r>
        <w:rPr>
          <w:rFonts w:eastAsiaTheme="minorHAnsi" w:cs="Arial"/>
          <w:szCs w:val="24"/>
          <w:lang w:val="fr-CA"/>
        </w:rPr>
        <w:t xml:space="preserve">p. ex. </w:t>
      </w:r>
      <w:r w:rsidR="00CD361B" w:rsidRPr="004947BC">
        <w:rPr>
          <w:rFonts w:eastAsiaTheme="minorHAnsi" w:cs="Arial"/>
          <w:szCs w:val="24"/>
          <w:lang w:val="fr-CA"/>
        </w:rPr>
        <w:t>Allen c. Société d'évaluation foncière des municipalités, Région 15</w:t>
      </w:r>
    </w:p>
    <w:p w14:paraId="2D7249AB" w14:textId="77777777" w:rsidR="00287999" w:rsidRPr="004947BC" w:rsidRDefault="00CD361B" w:rsidP="00287999">
      <w:pPr>
        <w:spacing w:before="240" w:after="120"/>
        <w:ind w:left="2124"/>
        <w:rPr>
          <w:rFonts w:eastAsiaTheme="minorHAnsi" w:cs="Arial"/>
          <w:szCs w:val="24"/>
          <w:lang w:val="fr-CA"/>
        </w:rPr>
      </w:pPr>
      <w:r w:rsidRPr="004947BC">
        <w:rPr>
          <w:rFonts w:eastAsiaTheme="minorHAnsi" w:cs="Arial"/>
          <w:szCs w:val="24"/>
          <w:lang w:val="fr-CA"/>
        </w:rPr>
        <w:t>Les décisions doivent être marquées d'un signet par ordre alphabétique selon le nom de la décision.</w:t>
      </w:r>
    </w:p>
    <w:p w14:paraId="32326704" w14:textId="1E5A2AAC" w:rsidR="00602C80" w:rsidRPr="00FB6564" w:rsidRDefault="00CD361B" w:rsidP="002D5B41">
      <w:pPr>
        <w:numPr>
          <w:ilvl w:val="1"/>
          <w:numId w:val="1"/>
        </w:numPr>
        <w:spacing w:before="240" w:after="120"/>
        <w:rPr>
          <w:rFonts w:eastAsiaTheme="minorHAnsi" w:cs="Arial"/>
          <w:b/>
          <w:bCs/>
          <w:szCs w:val="24"/>
          <w:lang w:val="fr-CA"/>
        </w:rPr>
      </w:pPr>
      <w:r w:rsidRPr="00FB6564">
        <w:rPr>
          <w:rFonts w:eastAsiaTheme="minorHAnsi" w:cs="Arial"/>
          <w:szCs w:val="24"/>
          <w:lang w:val="fr-CA"/>
        </w:rPr>
        <w:t>Un document PDF n'est pas une copie exacte de la version papier d'un document. Le signet élimine le besoin de pages de séparation distinctes intitulées TAB (ONGLET) ou APPENDIX (ANNEXE). Si une page de séparation est utilisée, par exemple pour un timbre de pièce, le signet doit renvoyer à la première page du document ou de la décision annexée, et non à la page de séparation.</w:t>
      </w:r>
    </w:p>
    <w:p w14:paraId="52A6DB38" w14:textId="77777777" w:rsidR="008B217D" w:rsidRPr="00AF7DCE" w:rsidRDefault="00082ED2" w:rsidP="00FB6564">
      <w:pPr>
        <w:pStyle w:val="Title"/>
        <w:spacing w:after="160"/>
        <w:jc w:val="left"/>
        <w:rPr>
          <w:rFonts w:eastAsiaTheme="minorHAnsi"/>
          <w:lang w:val="fr-CA"/>
        </w:rPr>
      </w:pPr>
      <w:r w:rsidRPr="00AF7DCE">
        <w:rPr>
          <w:rFonts w:eastAsiaTheme="minorHAnsi"/>
          <w:lang w:val="fr-CA"/>
        </w:rPr>
        <w:t xml:space="preserve">3. </w:t>
      </w:r>
      <w:r w:rsidR="00CD361B" w:rsidRPr="00AF7DCE">
        <w:rPr>
          <w:rFonts w:eastAsiaTheme="minorHAnsi"/>
          <w:lang w:val="fr-CA"/>
        </w:rPr>
        <w:t>Exigences relatives au dépôt électronique</w:t>
      </w:r>
    </w:p>
    <w:p w14:paraId="6634DA38" w14:textId="77777777" w:rsidR="00CD361B" w:rsidRPr="004947BC" w:rsidRDefault="00CD361B" w:rsidP="00CD361B">
      <w:pPr>
        <w:spacing w:after="120"/>
        <w:rPr>
          <w:rFonts w:eastAsiaTheme="minorHAnsi" w:cs="Arial"/>
          <w:b/>
          <w:szCs w:val="24"/>
          <w:lang w:val="fr-CA"/>
        </w:rPr>
      </w:pPr>
      <w:r w:rsidRPr="004947BC">
        <w:rPr>
          <w:rFonts w:eastAsiaTheme="minorHAnsi" w:cs="Arial"/>
          <w:szCs w:val="24"/>
          <w:lang w:val="fr-CA"/>
        </w:rPr>
        <w:t>Le fichier électronique de chaque document PDF doit avoir un titre comportant les champs suivants :</w:t>
      </w:r>
    </w:p>
    <w:p w14:paraId="14A47F3F" w14:textId="41DFF29F" w:rsidR="00411825" w:rsidRPr="004947BC" w:rsidRDefault="00411825" w:rsidP="00822505">
      <w:pPr>
        <w:numPr>
          <w:ilvl w:val="1"/>
          <w:numId w:val="12"/>
        </w:numPr>
        <w:spacing w:after="120"/>
        <w:rPr>
          <w:rFonts w:eastAsiaTheme="minorHAnsi" w:cs="Arial"/>
          <w:b/>
          <w:szCs w:val="24"/>
          <w:lang w:val="fr-CA"/>
        </w:rPr>
      </w:pPr>
      <w:r w:rsidRPr="004947BC">
        <w:rPr>
          <w:rFonts w:eastAsiaTheme="minorHAnsi" w:cs="Arial"/>
          <w:szCs w:val="24"/>
          <w:lang w:val="fr-CA"/>
        </w:rPr>
        <w:t>{</w:t>
      </w:r>
      <w:proofErr w:type="gramStart"/>
      <w:r w:rsidR="00CD361B" w:rsidRPr="004947BC">
        <w:rPr>
          <w:rFonts w:eastAsiaTheme="minorHAnsi" w:cs="Arial"/>
          <w:i/>
          <w:szCs w:val="24"/>
          <w:lang w:val="fr-CA"/>
        </w:rPr>
        <w:t>identifiant</w:t>
      </w:r>
      <w:proofErr w:type="gramEnd"/>
      <w:r w:rsidR="00CD361B" w:rsidRPr="004947BC">
        <w:rPr>
          <w:rFonts w:eastAsiaTheme="minorHAnsi" w:cs="Arial"/>
          <w:i/>
          <w:szCs w:val="24"/>
          <w:lang w:val="fr-CA"/>
        </w:rPr>
        <w:t xml:space="preserve"> de la partie</w:t>
      </w:r>
      <w:r w:rsidRPr="004947BC">
        <w:rPr>
          <w:rFonts w:eastAsiaTheme="minorHAnsi" w:cs="Arial"/>
          <w:szCs w:val="24"/>
          <w:lang w:val="fr-CA"/>
        </w:rPr>
        <w:t>} – {</w:t>
      </w:r>
      <w:r w:rsidR="00CD361B" w:rsidRPr="004947BC">
        <w:rPr>
          <w:rFonts w:eastAsiaTheme="minorHAnsi" w:cs="Arial"/>
          <w:i/>
          <w:iCs/>
          <w:szCs w:val="24"/>
          <w:lang w:val="fr-CA"/>
        </w:rPr>
        <w:t>n</w:t>
      </w:r>
      <w:r w:rsidR="00CD361B" w:rsidRPr="004947BC">
        <w:rPr>
          <w:rFonts w:eastAsiaTheme="minorHAnsi" w:cs="Arial"/>
          <w:i/>
          <w:iCs/>
          <w:szCs w:val="24"/>
          <w:vertAlign w:val="superscript"/>
          <w:lang w:val="fr-CA"/>
        </w:rPr>
        <w:t>o</w:t>
      </w:r>
      <w:r w:rsidR="00CD361B" w:rsidRPr="004947BC">
        <w:rPr>
          <w:rFonts w:eastAsiaTheme="minorHAnsi" w:cs="Arial"/>
          <w:i/>
          <w:iCs/>
          <w:szCs w:val="24"/>
          <w:lang w:val="fr-CA"/>
        </w:rPr>
        <w:t> de document</w:t>
      </w:r>
      <w:r w:rsidRPr="004947BC">
        <w:rPr>
          <w:rFonts w:eastAsiaTheme="minorHAnsi" w:cs="Arial"/>
          <w:szCs w:val="24"/>
          <w:lang w:val="fr-CA"/>
        </w:rPr>
        <w:t>}  – {</w:t>
      </w:r>
      <w:r w:rsidR="00CD361B" w:rsidRPr="004947BC">
        <w:rPr>
          <w:rFonts w:eastAsiaTheme="minorHAnsi" w:cs="Arial"/>
          <w:i/>
          <w:szCs w:val="24"/>
          <w:lang w:val="fr-CA"/>
        </w:rPr>
        <w:t>titre du document</w:t>
      </w:r>
      <w:r w:rsidRPr="004947BC">
        <w:rPr>
          <w:rFonts w:eastAsiaTheme="minorHAnsi" w:cs="Arial"/>
          <w:szCs w:val="24"/>
          <w:lang w:val="fr-CA"/>
        </w:rPr>
        <w:t>} – {</w:t>
      </w:r>
      <w:r w:rsidR="00CD361B" w:rsidRPr="004947BC">
        <w:rPr>
          <w:rFonts w:eastAsiaTheme="minorHAnsi" w:cs="Arial"/>
          <w:i/>
          <w:szCs w:val="24"/>
          <w:lang w:val="fr-CA"/>
        </w:rPr>
        <w:t>descriptif supplémentaire</w:t>
      </w:r>
      <w:r w:rsidRPr="004947BC">
        <w:rPr>
          <w:rFonts w:eastAsiaTheme="minorHAnsi" w:cs="Arial"/>
          <w:i/>
          <w:szCs w:val="24"/>
          <w:lang w:val="fr-CA"/>
        </w:rPr>
        <w:t xml:space="preserve">} </w:t>
      </w:r>
      <w:r w:rsidR="005A3E44" w:rsidRPr="004947BC">
        <w:rPr>
          <w:rFonts w:eastAsiaTheme="minorHAnsi" w:cs="Arial"/>
          <w:i/>
          <w:szCs w:val="24"/>
          <w:lang w:val="fr-CA"/>
        </w:rPr>
        <w:t>– {</w:t>
      </w:r>
      <w:r w:rsidR="00CD361B" w:rsidRPr="004947BC">
        <w:rPr>
          <w:rFonts w:eastAsiaTheme="minorHAnsi" w:cs="Arial"/>
          <w:i/>
          <w:szCs w:val="24"/>
          <w:lang w:val="fr-CA"/>
        </w:rPr>
        <w:t>numéro de rôle</w:t>
      </w:r>
      <w:r w:rsidR="005A3E44" w:rsidRPr="004947BC">
        <w:rPr>
          <w:rFonts w:eastAsiaTheme="minorHAnsi" w:cs="Arial"/>
          <w:i/>
          <w:szCs w:val="24"/>
          <w:lang w:val="fr-CA"/>
        </w:rPr>
        <w:t>}</w:t>
      </w:r>
    </w:p>
    <w:p w14:paraId="05B252C1" w14:textId="77777777" w:rsidR="00411825" w:rsidRPr="004947BC" w:rsidRDefault="00411825" w:rsidP="00822505">
      <w:pPr>
        <w:pStyle w:val="ListParagraph"/>
        <w:numPr>
          <w:ilvl w:val="1"/>
          <w:numId w:val="12"/>
        </w:numPr>
        <w:spacing w:after="120"/>
        <w:rPr>
          <w:rFonts w:eastAsiaTheme="minorHAnsi" w:cs="Arial"/>
          <w:b/>
          <w:szCs w:val="24"/>
          <w:lang w:val="fr-CA"/>
        </w:rPr>
      </w:pPr>
      <w:r w:rsidRPr="004947BC">
        <w:rPr>
          <w:rFonts w:eastAsiaTheme="minorHAnsi" w:cs="Arial"/>
          <w:szCs w:val="24"/>
          <w:lang w:val="fr-CA"/>
        </w:rPr>
        <w:t>Ex</w:t>
      </w:r>
      <w:r w:rsidR="00CD361B" w:rsidRPr="004947BC">
        <w:rPr>
          <w:rFonts w:eastAsiaTheme="minorHAnsi" w:cs="Arial"/>
          <w:szCs w:val="24"/>
          <w:lang w:val="fr-CA"/>
        </w:rPr>
        <w:t>e</w:t>
      </w:r>
      <w:r w:rsidRPr="004947BC">
        <w:rPr>
          <w:rFonts w:eastAsiaTheme="minorHAnsi" w:cs="Arial"/>
          <w:szCs w:val="24"/>
          <w:lang w:val="fr-CA"/>
        </w:rPr>
        <w:t>mples</w:t>
      </w:r>
      <w:r w:rsidR="00CD361B" w:rsidRPr="004947BC">
        <w:rPr>
          <w:rFonts w:eastAsiaTheme="minorHAnsi" w:cs="Arial"/>
          <w:szCs w:val="24"/>
          <w:lang w:val="fr-CA"/>
        </w:rPr>
        <w:t xml:space="preserve"> </w:t>
      </w:r>
      <w:r w:rsidRPr="004947BC">
        <w:rPr>
          <w:rFonts w:eastAsiaTheme="minorHAnsi" w:cs="Arial"/>
          <w:szCs w:val="24"/>
          <w:lang w:val="fr-CA"/>
        </w:rPr>
        <w:t>:</w:t>
      </w:r>
    </w:p>
    <w:p w14:paraId="251D78CD" w14:textId="77777777" w:rsidR="00411825" w:rsidRPr="004947BC" w:rsidRDefault="00FD5A31" w:rsidP="00822505">
      <w:pPr>
        <w:pStyle w:val="ListParagraph"/>
        <w:numPr>
          <w:ilvl w:val="2"/>
          <w:numId w:val="13"/>
        </w:numPr>
        <w:spacing w:after="120"/>
        <w:rPr>
          <w:rFonts w:eastAsiaTheme="minorHAnsi" w:cs="Arial"/>
          <w:b/>
          <w:szCs w:val="24"/>
          <w:lang w:val="fr-CA"/>
        </w:rPr>
      </w:pPr>
      <w:r w:rsidRPr="004947BC">
        <w:rPr>
          <w:rFonts w:eastAsiaTheme="minorHAnsi" w:cs="Arial"/>
          <w:szCs w:val="24"/>
          <w:lang w:val="fr-CA"/>
        </w:rPr>
        <w:t>ASP</w:t>
      </w:r>
      <w:r w:rsidR="00411825" w:rsidRPr="004947BC">
        <w:rPr>
          <w:rFonts w:eastAsiaTheme="minorHAnsi" w:cs="Arial"/>
          <w:szCs w:val="24"/>
          <w:lang w:val="fr-CA"/>
        </w:rPr>
        <w:t>–</w:t>
      </w:r>
      <w:r w:rsidR="00D90F5A" w:rsidRPr="004947BC">
        <w:rPr>
          <w:rFonts w:eastAsiaTheme="minorHAnsi" w:cs="Arial"/>
          <w:szCs w:val="24"/>
          <w:lang w:val="fr-CA"/>
        </w:rPr>
        <w:t>02</w:t>
      </w:r>
      <w:r w:rsidR="00411825" w:rsidRPr="004947BC">
        <w:rPr>
          <w:rFonts w:eastAsiaTheme="minorHAnsi" w:cs="Arial"/>
          <w:szCs w:val="24"/>
          <w:lang w:val="fr-CA"/>
        </w:rPr>
        <w:t>–</w:t>
      </w:r>
      <w:r w:rsidR="00733F6C" w:rsidRPr="004947BC">
        <w:rPr>
          <w:rFonts w:eastAsiaTheme="minorHAnsi" w:cs="Arial"/>
          <w:szCs w:val="24"/>
          <w:lang w:val="fr-CA"/>
        </w:rPr>
        <w:t>ER-Smith</w:t>
      </w:r>
      <w:r w:rsidR="00411825" w:rsidRPr="004947BC">
        <w:rPr>
          <w:rFonts w:eastAsiaTheme="minorHAnsi" w:cs="Arial"/>
          <w:szCs w:val="24"/>
          <w:lang w:val="fr-CA"/>
        </w:rPr>
        <w:t>–CV–</w:t>
      </w:r>
      <w:r w:rsidR="00A53D75" w:rsidRPr="004947BC">
        <w:rPr>
          <w:rFonts w:cstheme="minorHAnsi"/>
          <w:szCs w:val="24"/>
          <w:lang w:val="fr-CA"/>
        </w:rPr>
        <w:t>1111-222-333-0010</w:t>
      </w:r>
      <w:r w:rsidR="00421A9C" w:rsidRPr="004947BC">
        <w:rPr>
          <w:rFonts w:cstheme="minorHAnsi"/>
          <w:szCs w:val="24"/>
          <w:lang w:val="fr-CA"/>
        </w:rPr>
        <w:t>0</w:t>
      </w:r>
    </w:p>
    <w:p w14:paraId="76B01D45" w14:textId="77777777" w:rsidR="00411825" w:rsidRPr="004947BC" w:rsidRDefault="00FD5A31" w:rsidP="00822505">
      <w:pPr>
        <w:pStyle w:val="ListParagraph"/>
        <w:numPr>
          <w:ilvl w:val="2"/>
          <w:numId w:val="13"/>
        </w:numPr>
        <w:spacing w:after="120"/>
        <w:rPr>
          <w:rFonts w:eastAsiaTheme="minorHAnsi" w:cs="Arial"/>
          <w:b/>
          <w:szCs w:val="24"/>
          <w:lang w:val="fr-CA"/>
        </w:rPr>
      </w:pPr>
      <w:r w:rsidRPr="004947BC">
        <w:rPr>
          <w:rFonts w:eastAsiaTheme="minorHAnsi" w:cs="Arial"/>
          <w:szCs w:val="24"/>
          <w:lang w:val="fr-CA"/>
        </w:rPr>
        <w:t>ASP</w:t>
      </w:r>
      <w:r w:rsidR="00411825" w:rsidRPr="004947BC">
        <w:rPr>
          <w:rFonts w:eastAsiaTheme="minorHAnsi" w:cs="Arial"/>
          <w:szCs w:val="24"/>
          <w:lang w:val="fr-CA"/>
        </w:rPr>
        <w:t>–</w:t>
      </w:r>
      <w:r w:rsidR="00D90F5A" w:rsidRPr="004947BC">
        <w:rPr>
          <w:rFonts w:eastAsiaTheme="minorHAnsi" w:cs="Arial"/>
          <w:szCs w:val="24"/>
          <w:lang w:val="fr-CA"/>
        </w:rPr>
        <w:t>03</w:t>
      </w:r>
      <w:r w:rsidR="00411825" w:rsidRPr="004947BC">
        <w:rPr>
          <w:rFonts w:eastAsiaTheme="minorHAnsi" w:cs="Arial"/>
          <w:szCs w:val="24"/>
          <w:lang w:val="fr-CA"/>
        </w:rPr>
        <w:t>–</w:t>
      </w:r>
      <w:r w:rsidR="00733F6C" w:rsidRPr="004947BC">
        <w:rPr>
          <w:rFonts w:eastAsiaTheme="minorHAnsi" w:cs="Arial"/>
          <w:szCs w:val="24"/>
          <w:lang w:val="fr-CA"/>
        </w:rPr>
        <w:t>ER-</w:t>
      </w:r>
      <w:r w:rsidR="00411825" w:rsidRPr="004947BC">
        <w:rPr>
          <w:rFonts w:eastAsiaTheme="minorHAnsi" w:cs="Arial"/>
          <w:szCs w:val="24"/>
          <w:lang w:val="fr-CA"/>
        </w:rPr>
        <w:t>Smith–</w:t>
      </w:r>
      <w:r w:rsidR="00733F6C" w:rsidRPr="004947BC">
        <w:rPr>
          <w:rFonts w:eastAsiaTheme="minorHAnsi" w:cs="Arial"/>
          <w:szCs w:val="24"/>
          <w:lang w:val="fr-CA"/>
        </w:rPr>
        <w:t>EQ</w:t>
      </w:r>
      <w:r w:rsidR="00411825" w:rsidRPr="004947BC">
        <w:rPr>
          <w:rFonts w:eastAsiaTheme="minorHAnsi" w:cs="Arial"/>
          <w:szCs w:val="24"/>
          <w:lang w:val="fr-CA"/>
        </w:rPr>
        <w:t>–</w:t>
      </w:r>
      <w:r w:rsidR="00A53D75" w:rsidRPr="004947BC">
        <w:rPr>
          <w:rFonts w:cstheme="minorHAnsi"/>
          <w:szCs w:val="24"/>
          <w:lang w:val="fr-CA"/>
        </w:rPr>
        <w:t>1111-222-333-0010</w:t>
      </w:r>
      <w:r w:rsidR="00421A9C" w:rsidRPr="004947BC">
        <w:rPr>
          <w:rFonts w:cstheme="minorHAnsi"/>
          <w:szCs w:val="24"/>
          <w:lang w:val="fr-CA"/>
        </w:rPr>
        <w:t>0</w:t>
      </w:r>
    </w:p>
    <w:p w14:paraId="5D5FE73C" w14:textId="77777777" w:rsidR="00411825" w:rsidRPr="004947BC" w:rsidRDefault="00B20468" w:rsidP="0021152D">
      <w:pPr>
        <w:pStyle w:val="ListParagraph"/>
        <w:numPr>
          <w:ilvl w:val="0"/>
          <w:numId w:val="14"/>
        </w:numPr>
        <w:spacing w:before="240" w:after="120"/>
        <w:ind w:left="1423" w:hanging="357"/>
        <w:contextualSpacing w:val="0"/>
        <w:rPr>
          <w:rFonts w:eastAsiaTheme="minorHAnsi" w:cs="Arial"/>
          <w:b/>
          <w:szCs w:val="24"/>
          <w:lang w:val="fr-CA"/>
        </w:rPr>
      </w:pPr>
      <w:r w:rsidRPr="004947BC">
        <w:rPr>
          <w:rFonts w:eastAsiaTheme="minorHAnsi" w:cs="Arial"/>
          <w:szCs w:val="24"/>
          <w:lang w:val="fr-CA"/>
        </w:rPr>
        <w:t>Il est obligatoire de séparer les champs par des traits d’union</w:t>
      </w:r>
      <w:r w:rsidR="00411825" w:rsidRPr="004947BC">
        <w:rPr>
          <w:rFonts w:eastAsiaTheme="minorHAnsi" w:cs="Arial"/>
          <w:szCs w:val="24"/>
          <w:lang w:val="fr-CA"/>
        </w:rPr>
        <w:t>.</w:t>
      </w:r>
    </w:p>
    <w:p w14:paraId="4336DCB6" w14:textId="77777777" w:rsidR="00D90F5A" w:rsidRPr="004947BC" w:rsidRDefault="000D5F1B" w:rsidP="0021152D">
      <w:pPr>
        <w:spacing w:before="240"/>
        <w:rPr>
          <w:rFonts w:eastAsiaTheme="minorHAnsi" w:cs="Arial"/>
          <w:sz w:val="18"/>
          <w:szCs w:val="18"/>
          <w:u w:val="single"/>
          <w:lang w:val="fr-CA"/>
        </w:rPr>
      </w:pPr>
      <w:r w:rsidRPr="004947BC">
        <w:rPr>
          <w:rFonts w:eastAsiaTheme="minorHAnsi" w:cs="Arial"/>
          <w:szCs w:val="24"/>
          <w:u w:val="single"/>
          <w:lang w:val="fr-CA"/>
        </w:rPr>
        <w:lastRenderedPageBreak/>
        <w:t xml:space="preserve">On trouvera à l'annexe A de la présente Ligne directrice une </w:t>
      </w:r>
      <w:r w:rsidRPr="004947BC">
        <w:rPr>
          <w:rFonts w:eastAsiaTheme="minorHAnsi" w:cs="Arial"/>
          <w:b/>
          <w:bCs/>
          <w:szCs w:val="24"/>
          <w:u w:val="single"/>
          <w:lang w:val="fr-CA"/>
        </w:rPr>
        <w:t>fiche de référence</w:t>
      </w:r>
      <w:r w:rsidRPr="004947BC">
        <w:rPr>
          <w:rFonts w:eastAsiaTheme="minorHAnsi" w:cs="Arial"/>
          <w:szCs w:val="24"/>
          <w:u w:val="single"/>
          <w:lang w:val="fr-CA"/>
        </w:rPr>
        <w:t xml:space="preserve"> qui fournit un sommaire pratique des exigences relatives au format des noms de fichiers électroniques énoncées dans la présente Ligne directrice.</w:t>
      </w:r>
    </w:p>
    <w:p w14:paraId="2ABE0BE2" w14:textId="77777777" w:rsidR="00421A9C" w:rsidRPr="004947BC" w:rsidRDefault="00421A9C" w:rsidP="00082ED2">
      <w:pPr>
        <w:spacing w:after="120"/>
        <w:rPr>
          <w:rFonts w:eastAsiaTheme="minorHAnsi" w:cs="Arial"/>
          <w:szCs w:val="24"/>
          <w:lang w:val="fr-CA"/>
        </w:rPr>
      </w:pPr>
    </w:p>
    <w:p w14:paraId="57DAA7CE" w14:textId="77777777" w:rsidR="00CA2EF9" w:rsidRPr="004947BC" w:rsidRDefault="00CA2EF9" w:rsidP="00CA2EF9">
      <w:pPr>
        <w:spacing w:after="120"/>
        <w:rPr>
          <w:rFonts w:eastAsiaTheme="minorHAnsi" w:cs="Arial"/>
          <w:b/>
          <w:szCs w:val="24"/>
          <w:lang w:val="fr-CA"/>
        </w:rPr>
      </w:pPr>
      <w:r w:rsidRPr="004947BC">
        <w:rPr>
          <w:rFonts w:eastAsiaTheme="minorHAnsi" w:cs="Arial"/>
          <w:szCs w:val="24"/>
          <w:lang w:val="fr-CA"/>
        </w:rPr>
        <w:t>Voici l’explication de chaque terme et la raison pour laquelle le champ est obligatoire</w:t>
      </w:r>
    </w:p>
    <w:p w14:paraId="7A646758" w14:textId="77777777" w:rsidR="00411825" w:rsidRPr="004947BC" w:rsidRDefault="00411825" w:rsidP="00082ED2">
      <w:pPr>
        <w:numPr>
          <w:ilvl w:val="1"/>
          <w:numId w:val="3"/>
        </w:numPr>
        <w:spacing w:after="120"/>
        <w:rPr>
          <w:rFonts w:eastAsiaTheme="minorHAnsi" w:cs="Arial"/>
          <w:b/>
          <w:szCs w:val="24"/>
          <w:lang w:val="fr-CA"/>
        </w:rPr>
      </w:pPr>
      <w:r w:rsidRPr="004947BC">
        <w:rPr>
          <w:rFonts w:eastAsiaTheme="minorHAnsi" w:cs="Arial"/>
          <w:szCs w:val="24"/>
          <w:lang w:val="fr-CA"/>
        </w:rPr>
        <w:t>{</w:t>
      </w:r>
      <w:proofErr w:type="gramStart"/>
      <w:r w:rsidR="00CA2EF9" w:rsidRPr="004947BC">
        <w:rPr>
          <w:rFonts w:eastAsiaTheme="minorHAnsi" w:cs="Arial"/>
          <w:i/>
          <w:szCs w:val="24"/>
          <w:lang w:val="fr-CA"/>
        </w:rPr>
        <w:t>identifiant</w:t>
      </w:r>
      <w:proofErr w:type="gramEnd"/>
      <w:r w:rsidR="00CA2EF9" w:rsidRPr="004947BC">
        <w:rPr>
          <w:rFonts w:eastAsiaTheme="minorHAnsi" w:cs="Arial"/>
          <w:i/>
          <w:szCs w:val="24"/>
          <w:lang w:val="fr-CA"/>
        </w:rPr>
        <w:t xml:space="preserve"> de la partie</w:t>
      </w:r>
      <w:r w:rsidRPr="004947BC">
        <w:rPr>
          <w:rFonts w:eastAsiaTheme="minorHAnsi" w:cs="Arial"/>
          <w:szCs w:val="24"/>
          <w:lang w:val="fr-CA"/>
        </w:rPr>
        <w:t>}</w:t>
      </w:r>
    </w:p>
    <w:p w14:paraId="78DD8F2E" w14:textId="77777777" w:rsidR="00411825" w:rsidRPr="004947BC" w:rsidRDefault="00CA2EF9" w:rsidP="0021152D">
      <w:pPr>
        <w:pStyle w:val="ListParagraph"/>
        <w:numPr>
          <w:ilvl w:val="2"/>
          <w:numId w:val="3"/>
        </w:numPr>
        <w:spacing w:before="120" w:after="120"/>
        <w:ind w:left="2154" w:hanging="357"/>
        <w:contextualSpacing w:val="0"/>
        <w:rPr>
          <w:rFonts w:eastAsiaTheme="minorHAnsi" w:cs="Arial"/>
          <w:b/>
          <w:szCs w:val="24"/>
          <w:lang w:val="fr-CA"/>
        </w:rPr>
      </w:pPr>
      <w:r w:rsidRPr="004947BC">
        <w:rPr>
          <w:rFonts w:eastAsiaTheme="minorHAnsi" w:cs="Arial"/>
          <w:szCs w:val="24"/>
          <w:lang w:val="fr-CA"/>
        </w:rPr>
        <w:t>On utilise cet identifiant pour que les fichiers électroniques d’un dossier informatique soient classés par partie</w:t>
      </w:r>
      <w:r w:rsidR="00411825" w:rsidRPr="004947BC">
        <w:rPr>
          <w:rFonts w:eastAsiaTheme="minorHAnsi" w:cs="Arial"/>
          <w:szCs w:val="24"/>
          <w:lang w:val="fr-CA"/>
        </w:rPr>
        <w:t>.</w:t>
      </w:r>
    </w:p>
    <w:p w14:paraId="66CACD6C" w14:textId="77777777" w:rsidR="00421A9C" w:rsidRPr="004947BC" w:rsidRDefault="00CA2EF9" w:rsidP="00421A9C">
      <w:pPr>
        <w:pStyle w:val="ListParagraph"/>
        <w:numPr>
          <w:ilvl w:val="2"/>
          <w:numId w:val="3"/>
        </w:numPr>
        <w:spacing w:before="120" w:after="120"/>
        <w:ind w:left="2154" w:hanging="357"/>
        <w:contextualSpacing w:val="0"/>
        <w:rPr>
          <w:rFonts w:eastAsiaTheme="minorHAnsi" w:cs="Arial"/>
          <w:b/>
          <w:szCs w:val="24"/>
          <w:lang w:val="fr-CA"/>
        </w:rPr>
      </w:pPr>
      <w:r w:rsidRPr="004947BC">
        <w:rPr>
          <w:rFonts w:eastAsiaTheme="minorHAnsi" w:cs="Arial"/>
          <w:szCs w:val="24"/>
          <w:lang w:val="fr-CA"/>
        </w:rPr>
        <w:t>Pour que le titre du fichier soit le plus court possible, on utilise le code standard suivant comme identifiant de chaque partie </w:t>
      </w:r>
      <w:r w:rsidR="00411825" w:rsidRPr="004947BC">
        <w:rPr>
          <w:rFonts w:eastAsiaTheme="minorHAnsi" w:cs="Arial"/>
          <w:szCs w:val="24"/>
          <w:lang w:val="fr-CA"/>
        </w:rPr>
        <w:t>:</w:t>
      </w:r>
      <w:r w:rsidR="00421A9C" w:rsidRPr="004947BC">
        <w:rPr>
          <w:rFonts w:eastAsiaTheme="minorHAnsi" w:cs="Arial"/>
          <w:szCs w:val="24"/>
          <w:lang w:val="fr-CA"/>
        </w:rPr>
        <w:tab/>
      </w:r>
      <w:r w:rsidR="00421A9C" w:rsidRPr="004947BC">
        <w:rPr>
          <w:rFonts w:eastAsiaTheme="minorHAnsi" w:cs="Arial"/>
          <w:szCs w:val="24"/>
          <w:lang w:val="fr-CA"/>
        </w:rPr>
        <w:tab/>
      </w:r>
      <w:r w:rsidR="00421A9C" w:rsidRPr="004947BC">
        <w:rPr>
          <w:rFonts w:eastAsiaTheme="minorHAnsi" w:cs="Arial"/>
          <w:szCs w:val="24"/>
          <w:lang w:val="fr-CA"/>
        </w:rPr>
        <w:tab/>
      </w:r>
    </w:p>
    <w:p w14:paraId="0D378FDD" w14:textId="77777777" w:rsidR="00411825" w:rsidRPr="004947BC" w:rsidRDefault="00411825" w:rsidP="00822505">
      <w:pPr>
        <w:numPr>
          <w:ilvl w:val="3"/>
          <w:numId w:val="15"/>
        </w:numPr>
        <w:spacing w:after="120"/>
        <w:rPr>
          <w:rFonts w:eastAsiaTheme="minorHAnsi" w:cs="Arial"/>
          <w:b/>
          <w:szCs w:val="24"/>
          <w:lang w:val="fr-CA"/>
        </w:rPr>
      </w:pPr>
      <w:r w:rsidRPr="004947BC">
        <w:rPr>
          <w:rFonts w:eastAsiaTheme="minorHAnsi" w:cs="Arial"/>
          <w:szCs w:val="24"/>
          <w:lang w:val="fr-CA"/>
        </w:rPr>
        <w:t>A</w:t>
      </w:r>
      <w:r w:rsidR="00FD5A31" w:rsidRPr="004947BC">
        <w:rPr>
          <w:rFonts w:eastAsiaTheme="minorHAnsi" w:cs="Arial"/>
          <w:szCs w:val="24"/>
          <w:lang w:val="fr-CA"/>
        </w:rPr>
        <w:t>SP</w:t>
      </w:r>
      <w:r w:rsidRPr="004947BC">
        <w:rPr>
          <w:rFonts w:eastAsiaTheme="minorHAnsi" w:cs="Arial"/>
          <w:szCs w:val="24"/>
          <w:lang w:val="fr-CA"/>
        </w:rPr>
        <w:t xml:space="preserve"> – </w:t>
      </w:r>
      <w:proofErr w:type="spellStart"/>
      <w:r w:rsidRPr="004947BC">
        <w:rPr>
          <w:rFonts w:eastAsiaTheme="minorHAnsi" w:cs="Arial"/>
          <w:szCs w:val="24"/>
          <w:lang w:val="fr-CA"/>
        </w:rPr>
        <w:t>Assessed</w:t>
      </w:r>
      <w:proofErr w:type="spellEnd"/>
      <w:r w:rsidRPr="004947BC">
        <w:rPr>
          <w:rFonts w:eastAsiaTheme="minorHAnsi" w:cs="Arial"/>
          <w:szCs w:val="24"/>
          <w:lang w:val="fr-CA"/>
        </w:rPr>
        <w:t xml:space="preserve"> Person</w:t>
      </w:r>
      <w:r w:rsidR="00CA2EF9" w:rsidRPr="004947BC">
        <w:rPr>
          <w:rFonts w:eastAsiaTheme="minorHAnsi" w:cs="Arial"/>
          <w:szCs w:val="24"/>
          <w:lang w:val="fr-CA"/>
        </w:rPr>
        <w:t xml:space="preserve"> (Personne visée par l’évaluation)</w:t>
      </w:r>
    </w:p>
    <w:p w14:paraId="2796CCC8" w14:textId="77777777" w:rsidR="00AA2C87" w:rsidRPr="004947BC" w:rsidRDefault="00AA2C87" w:rsidP="00AA2C87">
      <w:pPr>
        <w:numPr>
          <w:ilvl w:val="3"/>
          <w:numId w:val="15"/>
        </w:numPr>
        <w:spacing w:after="120"/>
        <w:rPr>
          <w:rFonts w:eastAsiaTheme="minorHAnsi" w:cs="Arial"/>
          <w:b/>
          <w:szCs w:val="24"/>
          <w:lang w:val="fr-CA"/>
        </w:rPr>
      </w:pPr>
      <w:r w:rsidRPr="004947BC">
        <w:rPr>
          <w:rFonts w:eastAsiaTheme="minorHAnsi" w:cs="Arial"/>
          <w:szCs w:val="24"/>
          <w:lang w:val="fr-CA"/>
        </w:rPr>
        <w:t>APP – Added Party or Participant</w:t>
      </w:r>
      <w:r w:rsidR="00CA2EF9" w:rsidRPr="004947BC">
        <w:rPr>
          <w:rFonts w:eastAsiaTheme="minorHAnsi" w:cs="Arial"/>
          <w:szCs w:val="24"/>
          <w:lang w:val="fr-CA"/>
        </w:rPr>
        <w:t xml:space="preserve"> (Partie jointe ou participant)</w:t>
      </w:r>
    </w:p>
    <w:p w14:paraId="5F3AD0AC" w14:textId="77777777" w:rsidR="00411825" w:rsidRPr="004947BC" w:rsidRDefault="00411825" w:rsidP="00822505">
      <w:pPr>
        <w:numPr>
          <w:ilvl w:val="3"/>
          <w:numId w:val="15"/>
        </w:numPr>
        <w:spacing w:after="120"/>
        <w:rPr>
          <w:rFonts w:eastAsiaTheme="minorHAnsi" w:cs="Arial"/>
          <w:b/>
          <w:szCs w:val="24"/>
          <w:lang w:val="fr-CA"/>
        </w:rPr>
      </w:pPr>
      <w:r w:rsidRPr="004947BC">
        <w:rPr>
          <w:rFonts w:eastAsiaTheme="minorHAnsi" w:cs="Arial"/>
          <w:szCs w:val="24"/>
          <w:lang w:val="fr-CA"/>
        </w:rPr>
        <w:t>M</w:t>
      </w:r>
      <w:r w:rsidR="00584765" w:rsidRPr="004947BC">
        <w:rPr>
          <w:rFonts w:eastAsiaTheme="minorHAnsi" w:cs="Arial"/>
          <w:szCs w:val="24"/>
          <w:lang w:val="fr-CA"/>
        </w:rPr>
        <w:t>P</w:t>
      </w:r>
      <w:r w:rsidR="00A53D75" w:rsidRPr="004947BC">
        <w:rPr>
          <w:rFonts w:eastAsiaTheme="minorHAnsi" w:cs="Arial"/>
          <w:szCs w:val="24"/>
          <w:lang w:val="fr-CA"/>
        </w:rPr>
        <w:t>A</w:t>
      </w:r>
      <w:r w:rsidR="00584765" w:rsidRPr="004947BC">
        <w:rPr>
          <w:rFonts w:eastAsiaTheme="minorHAnsi" w:cs="Arial"/>
          <w:szCs w:val="24"/>
          <w:lang w:val="fr-CA"/>
        </w:rPr>
        <w:t>C</w:t>
      </w:r>
      <w:r w:rsidRPr="004947BC">
        <w:rPr>
          <w:rFonts w:eastAsiaTheme="minorHAnsi" w:cs="Arial"/>
          <w:szCs w:val="24"/>
          <w:lang w:val="fr-CA"/>
        </w:rPr>
        <w:t xml:space="preserve"> – MPAC</w:t>
      </w:r>
      <w:r w:rsidR="00CA2EF9" w:rsidRPr="004947BC">
        <w:rPr>
          <w:rFonts w:eastAsiaTheme="minorHAnsi" w:cs="Arial"/>
          <w:szCs w:val="24"/>
          <w:lang w:val="fr-CA"/>
        </w:rPr>
        <w:t xml:space="preserve"> (SEFM, Société d’évaluation foncière des municipalités)</w:t>
      </w:r>
      <w:r w:rsidRPr="004947BC">
        <w:rPr>
          <w:rFonts w:eastAsiaTheme="minorHAnsi" w:cs="Arial"/>
          <w:szCs w:val="24"/>
          <w:lang w:val="fr-CA"/>
        </w:rPr>
        <w:t xml:space="preserve">        </w:t>
      </w:r>
    </w:p>
    <w:p w14:paraId="6E644347" w14:textId="77777777" w:rsidR="00411825" w:rsidRPr="004947BC" w:rsidRDefault="00411825" w:rsidP="00822505">
      <w:pPr>
        <w:numPr>
          <w:ilvl w:val="3"/>
          <w:numId w:val="15"/>
        </w:numPr>
        <w:spacing w:after="120"/>
        <w:rPr>
          <w:rFonts w:eastAsiaTheme="minorHAnsi" w:cs="Arial"/>
          <w:b/>
          <w:szCs w:val="24"/>
          <w:lang w:val="fr-CA"/>
        </w:rPr>
      </w:pPr>
      <w:r w:rsidRPr="004947BC">
        <w:rPr>
          <w:rFonts w:eastAsiaTheme="minorHAnsi" w:cs="Arial"/>
          <w:szCs w:val="24"/>
          <w:lang w:val="fr-CA"/>
        </w:rPr>
        <w:t>M</w:t>
      </w:r>
      <w:r w:rsidR="00FD5A31" w:rsidRPr="004947BC">
        <w:rPr>
          <w:rFonts w:eastAsiaTheme="minorHAnsi" w:cs="Arial"/>
          <w:szCs w:val="24"/>
          <w:lang w:val="fr-CA"/>
        </w:rPr>
        <w:t>UN</w:t>
      </w:r>
      <w:r w:rsidRPr="004947BC">
        <w:rPr>
          <w:rFonts w:eastAsiaTheme="minorHAnsi" w:cs="Arial"/>
          <w:szCs w:val="24"/>
          <w:lang w:val="fr-CA"/>
        </w:rPr>
        <w:t xml:space="preserve"> – </w:t>
      </w:r>
      <w:proofErr w:type="spellStart"/>
      <w:r w:rsidRPr="004947BC">
        <w:rPr>
          <w:rFonts w:eastAsiaTheme="minorHAnsi" w:cs="Arial"/>
          <w:szCs w:val="24"/>
          <w:lang w:val="fr-CA"/>
        </w:rPr>
        <w:t>Municipality</w:t>
      </w:r>
      <w:proofErr w:type="spellEnd"/>
      <w:r w:rsidR="00CA2EF9" w:rsidRPr="004947BC">
        <w:rPr>
          <w:rFonts w:eastAsiaTheme="minorHAnsi" w:cs="Arial"/>
          <w:szCs w:val="24"/>
          <w:lang w:val="fr-CA"/>
        </w:rPr>
        <w:t xml:space="preserve"> (Municipalité)</w:t>
      </w:r>
    </w:p>
    <w:p w14:paraId="1775F11C" w14:textId="77777777" w:rsidR="00D90F5A" w:rsidRPr="004947BC" w:rsidRDefault="00AA2C87" w:rsidP="00421A9C">
      <w:pPr>
        <w:numPr>
          <w:ilvl w:val="3"/>
          <w:numId w:val="15"/>
        </w:numPr>
        <w:ind w:left="2874" w:hanging="357"/>
        <w:rPr>
          <w:rFonts w:eastAsiaTheme="minorHAnsi" w:cs="Arial"/>
          <w:b/>
          <w:szCs w:val="24"/>
          <w:lang w:val="fr-CA"/>
        </w:rPr>
      </w:pPr>
      <w:r w:rsidRPr="004947BC">
        <w:rPr>
          <w:rFonts w:eastAsiaTheme="minorHAnsi" w:cs="Arial"/>
          <w:szCs w:val="24"/>
          <w:lang w:val="fr-CA"/>
        </w:rPr>
        <w:t xml:space="preserve">OTH – </w:t>
      </w:r>
      <w:proofErr w:type="spellStart"/>
      <w:r w:rsidRPr="004947BC">
        <w:rPr>
          <w:rFonts w:eastAsiaTheme="minorHAnsi" w:cs="Arial"/>
          <w:szCs w:val="24"/>
          <w:lang w:val="fr-CA"/>
        </w:rPr>
        <w:t>Other</w:t>
      </w:r>
      <w:proofErr w:type="spellEnd"/>
      <w:r w:rsidRPr="004947BC">
        <w:rPr>
          <w:rFonts w:eastAsiaTheme="minorHAnsi" w:cs="Arial"/>
          <w:szCs w:val="24"/>
          <w:lang w:val="fr-CA"/>
        </w:rPr>
        <w:t xml:space="preserve"> Person</w:t>
      </w:r>
      <w:r w:rsidR="00CA2EF9" w:rsidRPr="004947BC">
        <w:rPr>
          <w:rFonts w:eastAsiaTheme="minorHAnsi" w:cs="Arial"/>
          <w:szCs w:val="24"/>
          <w:lang w:val="fr-CA"/>
        </w:rPr>
        <w:t xml:space="preserve"> (Autre personne)</w:t>
      </w:r>
      <w:r w:rsidR="00421A9C" w:rsidRPr="004947BC">
        <w:rPr>
          <w:rFonts w:eastAsiaTheme="minorHAnsi" w:cs="Arial"/>
          <w:b/>
          <w:szCs w:val="24"/>
          <w:lang w:val="fr-CA"/>
        </w:rPr>
        <w:t xml:space="preserve"> </w:t>
      </w:r>
      <w:r w:rsidRPr="004947BC">
        <w:rPr>
          <w:rFonts w:eastAsiaTheme="minorHAnsi" w:cs="Arial"/>
          <w:sz w:val="22"/>
          <w:szCs w:val="22"/>
          <w:lang w:val="fr-CA"/>
        </w:rPr>
        <w:t>(</w:t>
      </w:r>
      <w:r w:rsidR="00CA2EF9" w:rsidRPr="004947BC">
        <w:rPr>
          <w:rFonts w:cstheme="minorHAnsi"/>
          <w:szCs w:val="24"/>
          <w:lang w:val="fr-CA"/>
        </w:rPr>
        <w:t>personne qui a interjeté appel mais qui n’est pas celle visée par l’évaluation</w:t>
      </w:r>
      <w:r w:rsidR="0093234C" w:rsidRPr="004947BC">
        <w:rPr>
          <w:rFonts w:eastAsiaTheme="minorHAnsi" w:cs="Arial"/>
          <w:sz w:val="22"/>
          <w:szCs w:val="22"/>
          <w:lang w:val="fr-CA"/>
        </w:rPr>
        <w:t>)</w:t>
      </w:r>
    </w:p>
    <w:p w14:paraId="22AF6B75" w14:textId="77777777" w:rsidR="00CA2EF9" w:rsidRPr="004947BC" w:rsidRDefault="00FD05DF" w:rsidP="00CA2EF9">
      <w:pPr>
        <w:numPr>
          <w:ilvl w:val="3"/>
          <w:numId w:val="15"/>
        </w:numPr>
        <w:spacing w:after="120"/>
        <w:rPr>
          <w:rFonts w:eastAsiaTheme="minorHAnsi" w:cs="Arial"/>
          <w:szCs w:val="24"/>
          <w:lang w:val="fr-CA"/>
        </w:rPr>
      </w:pPr>
      <w:r w:rsidRPr="004947BC">
        <w:rPr>
          <w:rFonts w:eastAsiaTheme="minorHAnsi" w:cs="Arial"/>
          <w:szCs w:val="24"/>
          <w:lang w:val="fr-CA"/>
        </w:rPr>
        <w:t xml:space="preserve">JT </w:t>
      </w:r>
      <w:r w:rsidR="00A65B8E" w:rsidRPr="004947BC">
        <w:rPr>
          <w:rFonts w:eastAsiaTheme="minorHAnsi" w:cs="Arial"/>
          <w:szCs w:val="24"/>
          <w:lang w:val="fr-CA"/>
        </w:rPr>
        <w:t>–</w:t>
      </w:r>
      <w:r w:rsidRPr="004947BC">
        <w:rPr>
          <w:rFonts w:eastAsiaTheme="minorHAnsi" w:cs="Arial"/>
          <w:szCs w:val="24"/>
          <w:lang w:val="fr-CA"/>
        </w:rPr>
        <w:t xml:space="preserve"> </w:t>
      </w:r>
      <w:proofErr w:type="spellStart"/>
      <w:r w:rsidR="007C4CF0" w:rsidRPr="004947BC">
        <w:rPr>
          <w:rFonts w:eastAsiaTheme="minorHAnsi" w:cs="Arial"/>
          <w:szCs w:val="24"/>
          <w:lang w:val="fr-CA"/>
        </w:rPr>
        <w:t>jointly</w:t>
      </w:r>
      <w:proofErr w:type="spellEnd"/>
      <w:r w:rsidR="007C4CF0" w:rsidRPr="004947BC">
        <w:rPr>
          <w:rFonts w:eastAsiaTheme="minorHAnsi" w:cs="Arial"/>
          <w:szCs w:val="24"/>
          <w:lang w:val="fr-CA"/>
        </w:rPr>
        <w:t xml:space="preserve"> </w:t>
      </w:r>
      <w:proofErr w:type="spellStart"/>
      <w:r w:rsidR="007C4CF0" w:rsidRPr="004947BC">
        <w:rPr>
          <w:rFonts w:eastAsiaTheme="minorHAnsi" w:cs="Arial"/>
          <w:szCs w:val="24"/>
          <w:lang w:val="fr-CA"/>
        </w:rPr>
        <w:t>filed</w:t>
      </w:r>
      <w:proofErr w:type="spellEnd"/>
      <w:r w:rsidR="00CA2EF9" w:rsidRPr="004947BC">
        <w:rPr>
          <w:rFonts w:eastAsiaTheme="minorHAnsi" w:cs="Arial"/>
          <w:szCs w:val="24"/>
          <w:lang w:val="fr-CA"/>
        </w:rPr>
        <w:t xml:space="preserve"> (déposés conjointement) </w:t>
      </w:r>
      <w:r w:rsidR="007C4CF0" w:rsidRPr="004947BC">
        <w:rPr>
          <w:rFonts w:eastAsiaTheme="minorHAnsi" w:cs="Arial"/>
          <w:szCs w:val="24"/>
          <w:lang w:val="fr-CA"/>
        </w:rPr>
        <w:t xml:space="preserve">– </w:t>
      </w:r>
      <w:r w:rsidR="00CA2EF9" w:rsidRPr="004947BC">
        <w:rPr>
          <w:rFonts w:eastAsiaTheme="minorHAnsi" w:cs="Arial"/>
          <w:szCs w:val="24"/>
          <w:lang w:val="fr-CA"/>
        </w:rPr>
        <w:t>pour les porte-documents soumis conjointement par les parties</w:t>
      </w:r>
    </w:p>
    <w:p w14:paraId="3EBA2864" w14:textId="6F320FF1" w:rsidR="00DA15B6" w:rsidRPr="004947BC" w:rsidRDefault="00CA2EF9" w:rsidP="0014686F">
      <w:pPr>
        <w:numPr>
          <w:ilvl w:val="2"/>
          <w:numId w:val="15"/>
        </w:numPr>
        <w:spacing w:after="120"/>
        <w:rPr>
          <w:rFonts w:eastAsiaTheme="minorHAnsi" w:cs="Arial"/>
          <w:szCs w:val="24"/>
          <w:lang w:val="fr-CA"/>
        </w:rPr>
      </w:pPr>
      <w:r w:rsidRPr="004947BC">
        <w:rPr>
          <w:rFonts w:eastAsiaTheme="minorHAnsi" w:cs="Arial"/>
          <w:szCs w:val="24"/>
          <w:lang w:val="fr-CA"/>
        </w:rPr>
        <w:t xml:space="preserve">Si plusieurs Personnes visées par l’évaluation, Autres personnes ou Municipalités ont l’intention de déposer des documents, utilisez les abréviations </w:t>
      </w:r>
      <w:r w:rsidR="00421A9C" w:rsidRPr="004947BC">
        <w:rPr>
          <w:rFonts w:eastAsiaTheme="minorHAnsi" w:cs="Arial"/>
          <w:szCs w:val="24"/>
          <w:lang w:val="fr-CA"/>
        </w:rPr>
        <w:t>(ASP1, ASP2), (OTH1, OTH2) o</w:t>
      </w:r>
      <w:r w:rsidRPr="004947BC">
        <w:rPr>
          <w:rFonts w:eastAsiaTheme="minorHAnsi" w:cs="Arial"/>
          <w:szCs w:val="24"/>
          <w:lang w:val="fr-CA"/>
        </w:rPr>
        <w:t>u</w:t>
      </w:r>
      <w:r w:rsidR="00421A9C" w:rsidRPr="004947BC">
        <w:rPr>
          <w:rFonts w:eastAsiaTheme="minorHAnsi" w:cs="Arial"/>
          <w:szCs w:val="24"/>
          <w:lang w:val="fr-CA"/>
        </w:rPr>
        <w:t xml:space="preserve"> (MUN1, MUN2)</w:t>
      </w:r>
      <w:r w:rsidR="007575EC">
        <w:rPr>
          <w:rFonts w:eastAsiaTheme="minorHAnsi" w:cs="Arial"/>
          <w:szCs w:val="24"/>
          <w:lang w:val="fr-CA"/>
        </w:rPr>
        <w:t>,</w:t>
      </w:r>
      <w:r w:rsidR="00421A9C" w:rsidRPr="004947BC">
        <w:rPr>
          <w:rFonts w:eastAsiaTheme="minorHAnsi" w:cs="Arial"/>
          <w:szCs w:val="24"/>
          <w:lang w:val="fr-CA"/>
        </w:rPr>
        <w:t xml:space="preserve"> etc. </w:t>
      </w:r>
      <w:r w:rsidRPr="004947BC">
        <w:rPr>
          <w:rFonts w:eastAsiaTheme="minorHAnsi" w:cs="Arial"/>
          <w:szCs w:val="24"/>
          <w:lang w:val="fr-CA"/>
        </w:rPr>
        <w:t>En de tels cas, les parties ont pour directive de communiquer entre elles pour confirmer l’identifiant que chacun utilisera.</w:t>
      </w:r>
    </w:p>
    <w:p w14:paraId="06AC69B6" w14:textId="6E9A87C2" w:rsidR="00411825" w:rsidRPr="004947BC" w:rsidRDefault="00411825" w:rsidP="00082ED2">
      <w:pPr>
        <w:numPr>
          <w:ilvl w:val="1"/>
          <w:numId w:val="3"/>
        </w:numPr>
        <w:spacing w:after="120"/>
        <w:ind w:left="1068"/>
        <w:rPr>
          <w:rFonts w:eastAsiaTheme="minorHAnsi" w:cs="Arial"/>
          <w:b/>
          <w:szCs w:val="24"/>
          <w:lang w:val="fr-CA"/>
        </w:rPr>
      </w:pPr>
      <w:r w:rsidRPr="004947BC">
        <w:rPr>
          <w:rFonts w:eastAsiaTheme="minorHAnsi" w:cs="Arial"/>
          <w:szCs w:val="24"/>
          <w:lang w:val="fr-CA"/>
        </w:rPr>
        <w:t>{</w:t>
      </w:r>
      <w:proofErr w:type="gramStart"/>
      <w:r w:rsidR="00B85D07" w:rsidRPr="004947BC">
        <w:rPr>
          <w:rFonts w:eastAsiaTheme="minorHAnsi" w:cs="Arial"/>
          <w:i/>
          <w:iCs/>
          <w:szCs w:val="24"/>
          <w:lang w:val="fr-CA"/>
        </w:rPr>
        <w:t>n</w:t>
      </w:r>
      <w:r w:rsidR="00B85D07" w:rsidRPr="004947BC">
        <w:rPr>
          <w:rFonts w:eastAsiaTheme="minorHAnsi" w:cs="Arial"/>
          <w:i/>
          <w:iCs/>
          <w:szCs w:val="24"/>
          <w:vertAlign w:val="superscript"/>
          <w:lang w:val="fr-CA"/>
        </w:rPr>
        <w:t>o</w:t>
      </w:r>
      <w:proofErr w:type="gramEnd"/>
      <w:r w:rsidR="00B85D07" w:rsidRPr="004947BC">
        <w:rPr>
          <w:rFonts w:eastAsiaTheme="minorHAnsi" w:cs="Arial"/>
          <w:i/>
          <w:iCs/>
          <w:szCs w:val="24"/>
          <w:lang w:val="fr-CA"/>
        </w:rPr>
        <w:t> de document</w:t>
      </w:r>
      <w:r w:rsidRPr="004947BC">
        <w:rPr>
          <w:rFonts w:eastAsiaTheme="minorHAnsi" w:cs="Arial"/>
          <w:szCs w:val="24"/>
          <w:lang w:val="fr-CA"/>
        </w:rPr>
        <w:t xml:space="preserve">}  </w:t>
      </w:r>
    </w:p>
    <w:p w14:paraId="1F601561" w14:textId="77777777" w:rsidR="00411825" w:rsidRPr="004947BC" w:rsidRDefault="00636177" w:rsidP="00082ED2">
      <w:pPr>
        <w:numPr>
          <w:ilvl w:val="2"/>
          <w:numId w:val="3"/>
        </w:numPr>
        <w:spacing w:after="120"/>
        <w:ind w:left="1788"/>
        <w:rPr>
          <w:rFonts w:eastAsiaTheme="minorHAnsi" w:cs="Arial"/>
          <w:b/>
          <w:szCs w:val="24"/>
          <w:lang w:val="fr-CA"/>
        </w:rPr>
      </w:pPr>
      <w:r w:rsidRPr="004947BC">
        <w:rPr>
          <w:rFonts w:eastAsiaTheme="minorHAnsi" w:cs="Arial"/>
          <w:szCs w:val="24"/>
          <w:lang w:val="fr-CA"/>
        </w:rPr>
        <w:t>Chaque partie est tenue de numéroter consécutivement chaque document électronique transmis à la Commission</w:t>
      </w:r>
      <w:r w:rsidR="00411825" w:rsidRPr="004947BC">
        <w:rPr>
          <w:rFonts w:eastAsiaTheme="minorHAnsi" w:cs="Arial"/>
          <w:szCs w:val="24"/>
          <w:lang w:val="fr-CA"/>
        </w:rPr>
        <w:t xml:space="preserve">. </w:t>
      </w:r>
      <w:r w:rsidRPr="004947BC">
        <w:rPr>
          <w:rFonts w:eastAsiaTheme="minorHAnsi" w:cs="Arial"/>
          <w:szCs w:val="24"/>
          <w:lang w:val="fr-CA"/>
        </w:rPr>
        <w:t>Ces numéros seront ensuite reproduits dans le formulaire Liste des documents (voir ci-dessous).</w:t>
      </w:r>
    </w:p>
    <w:p w14:paraId="4420EECC" w14:textId="77777777" w:rsidR="00411825" w:rsidRPr="004947BC" w:rsidRDefault="00636177" w:rsidP="00082ED2">
      <w:pPr>
        <w:numPr>
          <w:ilvl w:val="2"/>
          <w:numId w:val="3"/>
        </w:numPr>
        <w:spacing w:after="120"/>
        <w:ind w:left="1788"/>
        <w:rPr>
          <w:rFonts w:eastAsiaTheme="minorHAnsi" w:cs="Arial"/>
          <w:b/>
          <w:szCs w:val="24"/>
          <w:lang w:val="fr-CA"/>
        </w:rPr>
      </w:pPr>
      <w:r w:rsidRPr="004947BC">
        <w:rPr>
          <w:rFonts w:eastAsiaTheme="minorHAnsi" w:cs="Arial"/>
          <w:szCs w:val="24"/>
          <w:lang w:val="fr-CA"/>
        </w:rPr>
        <w:t>Une partie doit utiliser le zéro devant les chiffres de 0 à 9, c'est-à-dire 00, 01, ...09, afin que le dossier informatique présente les fichiers dans le bon ordre numérique.</w:t>
      </w:r>
    </w:p>
    <w:p w14:paraId="3E75E9AB" w14:textId="42ED7E8E" w:rsidR="00D90F5A" w:rsidRPr="004947BC" w:rsidRDefault="00DC1A3E" w:rsidP="00082ED2">
      <w:pPr>
        <w:numPr>
          <w:ilvl w:val="2"/>
          <w:numId w:val="3"/>
        </w:numPr>
        <w:spacing w:after="120"/>
        <w:ind w:left="1788"/>
        <w:rPr>
          <w:rFonts w:eastAsiaTheme="minorHAnsi" w:cs="Arial"/>
          <w:b/>
          <w:szCs w:val="24"/>
          <w:lang w:val="fr-CA"/>
        </w:rPr>
      </w:pPr>
      <w:r w:rsidRPr="004947BC">
        <w:rPr>
          <w:rFonts w:eastAsiaTheme="minorHAnsi" w:cs="Arial"/>
          <w:szCs w:val="24"/>
          <w:lang w:val="fr-CA"/>
        </w:rPr>
        <w:t>Les numéros suivants sont rése</w:t>
      </w:r>
      <w:r w:rsidR="007575EC">
        <w:rPr>
          <w:rFonts w:eastAsiaTheme="minorHAnsi" w:cs="Arial"/>
          <w:szCs w:val="24"/>
          <w:lang w:val="fr-CA"/>
        </w:rPr>
        <w:t>rvés pour des documents précis,</w:t>
      </w:r>
      <w:r w:rsidRPr="004947BC">
        <w:rPr>
          <w:rFonts w:eastAsiaTheme="minorHAnsi" w:cs="Arial"/>
          <w:szCs w:val="24"/>
          <w:lang w:val="fr-CA"/>
        </w:rPr>
        <w:t xml:space="preserve"> comme suit </w:t>
      </w:r>
      <w:r w:rsidR="00D90F5A" w:rsidRPr="004947BC">
        <w:rPr>
          <w:rFonts w:eastAsiaTheme="minorHAnsi" w:cs="Arial"/>
          <w:szCs w:val="24"/>
          <w:lang w:val="fr-CA"/>
        </w:rPr>
        <w:t>:</w:t>
      </w:r>
    </w:p>
    <w:p w14:paraId="4C920BA1" w14:textId="7F9AD941" w:rsidR="00D90F5A" w:rsidRPr="004947BC" w:rsidRDefault="00D90F5A" w:rsidP="00D90F5A">
      <w:pPr>
        <w:numPr>
          <w:ilvl w:val="3"/>
          <w:numId w:val="3"/>
        </w:numPr>
        <w:spacing w:after="120"/>
        <w:rPr>
          <w:rFonts w:eastAsiaTheme="minorHAnsi" w:cs="Arial"/>
          <w:b/>
          <w:szCs w:val="24"/>
          <w:lang w:val="fr-CA"/>
        </w:rPr>
      </w:pPr>
      <w:r w:rsidRPr="004947BC">
        <w:rPr>
          <w:rFonts w:eastAsiaTheme="minorHAnsi" w:cs="Arial"/>
          <w:b/>
          <w:bCs/>
          <w:szCs w:val="24"/>
          <w:lang w:val="fr-CA"/>
        </w:rPr>
        <w:t>00</w:t>
      </w:r>
      <w:r w:rsidR="007575EC">
        <w:rPr>
          <w:rFonts w:eastAsiaTheme="minorHAnsi" w:cs="Arial"/>
          <w:szCs w:val="24"/>
          <w:lang w:val="fr-CA"/>
        </w:rPr>
        <w:t xml:space="preserve"> –</w:t>
      </w:r>
      <w:r w:rsidR="00133278" w:rsidRPr="004947BC">
        <w:rPr>
          <w:rFonts w:eastAsiaTheme="minorHAnsi" w:cs="Arial"/>
          <w:szCs w:val="24"/>
          <w:lang w:val="fr-CA"/>
        </w:rPr>
        <w:t xml:space="preserve"> </w:t>
      </w:r>
      <w:r w:rsidR="00DC1A3E" w:rsidRPr="004947BC">
        <w:rPr>
          <w:rFonts w:eastAsiaTheme="minorHAnsi" w:cs="Arial"/>
          <w:i/>
          <w:iCs/>
          <w:szCs w:val="24"/>
          <w:lang w:val="fr-CA"/>
        </w:rPr>
        <w:t>numéro réservé au mémoire préparatoire à la conférence en vue d’un règlement amiable</w:t>
      </w:r>
    </w:p>
    <w:p w14:paraId="19D4F668" w14:textId="77777777" w:rsidR="00133278" w:rsidRPr="004947BC" w:rsidRDefault="00133278" w:rsidP="00896ACC">
      <w:pPr>
        <w:numPr>
          <w:ilvl w:val="3"/>
          <w:numId w:val="3"/>
        </w:numPr>
        <w:spacing w:after="120"/>
        <w:rPr>
          <w:rFonts w:eastAsiaTheme="minorHAnsi" w:cs="Arial"/>
          <w:b/>
          <w:szCs w:val="24"/>
          <w:lang w:val="fr-CA"/>
        </w:rPr>
      </w:pPr>
      <w:r w:rsidRPr="004947BC">
        <w:rPr>
          <w:rFonts w:eastAsiaTheme="minorHAnsi" w:cs="Arial"/>
          <w:b/>
          <w:bCs/>
          <w:szCs w:val="24"/>
          <w:lang w:val="fr-CA"/>
        </w:rPr>
        <w:t>01</w:t>
      </w:r>
      <w:r w:rsidRPr="004947BC">
        <w:rPr>
          <w:rFonts w:eastAsiaTheme="minorHAnsi" w:cs="Arial"/>
          <w:szCs w:val="24"/>
          <w:lang w:val="fr-CA"/>
        </w:rPr>
        <w:t xml:space="preserve"> – </w:t>
      </w:r>
      <w:r w:rsidR="00DC1A3E" w:rsidRPr="004947BC">
        <w:rPr>
          <w:rFonts w:eastAsiaTheme="minorHAnsi" w:cs="Arial"/>
          <w:i/>
          <w:iCs/>
          <w:szCs w:val="24"/>
          <w:lang w:val="fr-CA"/>
        </w:rPr>
        <w:t xml:space="preserve">numéro réservé au formulaire de renseignements </w:t>
      </w:r>
      <w:r w:rsidR="00E57C10">
        <w:rPr>
          <w:rFonts w:eastAsiaTheme="minorHAnsi" w:cs="Arial"/>
          <w:i/>
          <w:iCs/>
          <w:szCs w:val="24"/>
          <w:lang w:val="fr-CA"/>
        </w:rPr>
        <w:t>concernant</w:t>
      </w:r>
      <w:r w:rsidR="00DC1A3E" w:rsidRPr="004947BC">
        <w:rPr>
          <w:rFonts w:eastAsiaTheme="minorHAnsi" w:cs="Arial"/>
          <w:i/>
          <w:iCs/>
          <w:szCs w:val="24"/>
          <w:lang w:val="fr-CA"/>
        </w:rPr>
        <w:t xml:space="preserve"> le porte-documents PDF (décrit ci-dessous)</w:t>
      </w:r>
    </w:p>
    <w:p w14:paraId="19FDC23C" w14:textId="2C81CB8C" w:rsidR="00602C80" w:rsidRPr="004947BC" w:rsidRDefault="007575EC" w:rsidP="00DC1A3E">
      <w:pPr>
        <w:numPr>
          <w:ilvl w:val="2"/>
          <w:numId w:val="3"/>
        </w:numPr>
        <w:spacing w:after="120"/>
        <w:ind w:left="1788"/>
        <w:rPr>
          <w:rFonts w:eastAsiaTheme="minorHAnsi" w:cs="Arial"/>
          <w:b/>
          <w:szCs w:val="24"/>
          <w:lang w:val="fr-CA"/>
        </w:rPr>
      </w:pPr>
      <w:r>
        <w:rPr>
          <w:rFonts w:eastAsiaTheme="minorHAnsi" w:cs="Arial"/>
          <w:szCs w:val="24"/>
          <w:lang w:val="fr-CA"/>
        </w:rPr>
        <w:t>À l’</w:t>
      </w:r>
      <w:r w:rsidR="00DC1A3E" w:rsidRPr="004947BC">
        <w:rPr>
          <w:rFonts w:eastAsiaTheme="minorHAnsi" w:cs="Arial"/>
          <w:szCs w:val="24"/>
          <w:lang w:val="fr-CA"/>
        </w:rPr>
        <w:t>audience, tous les documents seront mentionnés par leur numéro de document, même lorsqu’ils auront été cotés comme pièces.</w:t>
      </w:r>
    </w:p>
    <w:p w14:paraId="37113218" w14:textId="7F77F7AD" w:rsidR="00602C80" w:rsidRPr="004947BC" w:rsidRDefault="00A071D0" w:rsidP="00896ACC">
      <w:pPr>
        <w:numPr>
          <w:ilvl w:val="2"/>
          <w:numId w:val="3"/>
        </w:numPr>
        <w:spacing w:after="120"/>
        <w:ind w:left="1788"/>
        <w:rPr>
          <w:rFonts w:eastAsiaTheme="minorHAnsi" w:cs="Arial"/>
          <w:b/>
          <w:szCs w:val="24"/>
          <w:lang w:val="fr-CA"/>
        </w:rPr>
      </w:pPr>
      <w:r w:rsidRPr="004947BC">
        <w:rPr>
          <w:rFonts w:eastAsiaTheme="minorHAnsi" w:cs="Arial"/>
          <w:szCs w:val="24"/>
          <w:lang w:val="fr-CA"/>
        </w:rPr>
        <w:lastRenderedPageBreak/>
        <w:t>Le numéro de docume</w:t>
      </w:r>
      <w:r w:rsidR="007575EC">
        <w:rPr>
          <w:rFonts w:eastAsiaTheme="minorHAnsi" w:cs="Arial"/>
          <w:szCs w:val="24"/>
          <w:lang w:val="fr-CA"/>
        </w:rPr>
        <w:t>nt est important parce qu’à l’</w:t>
      </w:r>
      <w:r w:rsidRPr="004947BC">
        <w:rPr>
          <w:rFonts w:eastAsiaTheme="minorHAnsi" w:cs="Arial"/>
          <w:szCs w:val="24"/>
          <w:lang w:val="fr-CA"/>
        </w:rPr>
        <w:t>audience, il est possible que plusieurs documents soient ouverts en même temps. Chaque document ouvert dans Adobe est désigné par un onglet montrant le titre du fichier. Plus il y a d’onglets, plus ils sont courts. En conséquence, le titre du fichier apparaît tronqué sur l’onglet. Avec un titre de fichier qui commence par l’identifiant de la partie et le numéro de document, l’utilisateur peut quand même désigner le fichier électronique sur chaque onglet dans Adobe.</w:t>
      </w:r>
    </w:p>
    <w:p w14:paraId="29BB8256" w14:textId="77777777" w:rsidR="00411825" w:rsidRPr="004947BC" w:rsidRDefault="00411825" w:rsidP="00082ED2">
      <w:pPr>
        <w:numPr>
          <w:ilvl w:val="1"/>
          <w:numId w:val="3"/>
        </w:numPr>
        <w:spacing w:after="120"/>
        <w:ind w:left="1068"/>
        <w:rPr>
          <w:rFonts w:eastAsiaTheme="minorHAnsi" w:cs="Arial"/>
          <w:b/>
          <w:szCs w:val="24"/>
          <w:lang w:val="fr-CA"/>
        </w:rPr>
      </w:pPr>
      <w:r w:rsidRPr="004947BC">
        <w:rPr>
          <w:rFonts w:eastAsiaTheme="minorHAnsi" w:cs="Arial"/>
          <w:szCs w:val="24"/>
          <w:lang w:val="fr-CA"/>
        </w:rPr>
        <w:t>{</w:t>
      </w:r>
      <w:proofErr w:type="gramStart"/>
      <w:r w:rsidR="00A071D0" w:rsidRPr="004947BC">
        <w:rPr>
          <w:rFonts w:eastAsiaTheme="minorHAnsi" w:cs="Arial"/>
          <w:i/>
          <w:szCs w:val="24"/>
          <w:lang w:val="fr-CA"/>
        </w:rPr>
        <w:t>titre</w:t>
      </w:r>
      <w:proofErr w:type="gramEnd"/>
      <w:r w:rsidR="00A071D0" w:rsidRPr="004947BC">
        <w:rPr>
          <w:rFonts w:eastAsiaTheme="minorHAnsi" w:cs="Arial"/>
          <w:i/>
          <w:szCs w:val="24"/>
          <w:lang w:val="fr-CA"/>
        </w:rPr>
        <w:t xml:space="preserve"> du document</w:t>
      </w:r>
      <w:r w:rsidRPr="004947BC">
        <w:rPr>
          <w:rFonts w:eastAsiaTheme="minorHAnsi" w:cs="Arial"/>
          <w:szCs w:val="24"/>
          <w:lang w:val="fr-CA"/>
        </w:rPr>
        <w:t>}</w:t>
      </w:r>
    </w:p>
    <w:p w14:paraId="1983D8E3" w14:textId="3865B77C" w:rsidR="00411825" w:rsidRPr="004947BC" w:rsidRDefault="007066F4" w:rsidP="00082ED2">
      <w:pPr>
        <w:numPr>
          <w:ilvl w:val="2"/>
          <w:numId w:val="3"/>
        </w:numPr>
        <w:spacing w:after="120"/>
        <w:ind w:left="1788"/>
        <w:rPr>
          <w:rFonts w:eastAsiaTheme="minorHAnsi" w:cs="Arial"/>
          <w:b/>
          <w:szCs w:val="24"/>
          <w:lang w:val="fr-CA"/>
        </w:rPr>
      </w:pPr>
      <w:r w:rsidRPr="004947BC">
        <w:rPr>
          <w:rFonts w:eastAsiaTheme="minorHAnsi" w:cs="Arial"/>
          <w:szCs w:val="24"/>
          <w:lang w:val="fr-CA"/>
        </w:rPr>
        <w:t>Le titre d’un document devrait être à la fois descriptif et court</w:t>
      </w:r>
      <w:r w:rsidR="007575EC">
        <w:rPr>
          <w:rFonts w:eastAsiaTheme="minorHAnsi" w:cs="Arial"/>
          <w:szCs w:val="24"/>
          <w:lang w:val="fr-CA"/>
        </w:rPr>
        <w:t>.</w:t>
      </w:r>
    </w:p>
    <w:p w14:paraId="7224466B" w14:textId="0A162D6F" w:rsidR="00411825" w:rsidRPr="004947BC" w:rsidRDefault="007066F4" w:rsidP="00082ED2">
      <w:pPr>
        <w:numPr>
          <w:ilvl w:val="2"/>
          <w:numId w:val="3"/>
        </w:numPr>
        <w:spacing w:after="120"/>
        <w:ind w:left="1788"/>
        <w:rPr>
          <w:rFonts w:eastAsiaTheme="minorHAnsi" w:cs="Arial"/>
          <w:b/>
          <w:szCs w:val="24"/>
          <w:lang w:val="fr-CA"/>
        </w:rPr>
      </w:pPr>
      <w:r w:rsidRPr="004947BC">
        <w:rPr>
          <w:rFonts w:eastAsiaTheme="minorHAnsi" w:cs="Arial"/>
          <w:szCs w:val="24"/>
          <w:lang w:val="fr-CA"/>
        </w:rPr>
        <w:t>Pour les rapports d'expert, le titre du docume</w:t>
      </w:r>
      <w:r w:rsidR="007575EC">
        <w:rPr>
          <w:rFonts w:eastAsiaTheme="minorHAnsi" w:cs="Arial"/>
          <w:szCs w:val="24"/>
          <w:lang w:val="fr-CA"/>
        </w:rPr>
        <w:t>nt doit d'abord faire figurer</w:t>
      </w:r>
      <w:r w:rsidRPr="004947BC">
        <w:rPr>
          <w:rFonts w:eastAsiaTheme="minorHAnsi" w:cs="Arial"/>
          <w:szCs w:val="24"/>
          <w:lang w:val="fr-CA"/>
        </w:rPr>
        <w:t xml:space="preserve"> l'abréviation « ER » suivie du nom de famille de l'expert, et </w:t>
      </w:r>
      <w:r w:rsidRPr="004947BC">
        <w:rPr>
          <w:rFonts w:eastAsiaTheme="minorHAnsi" w:cs="Arial"/>
          <w:szCs w:val="24"/>
          <w:u w:val="single"/>
          <w:lang w:val="fr-CA"/>
        </w:rPr>
        <w:t>non pas</w:t>
      </w:r>
      <w:r w:rsidRPr="004947BC">
        <w:rPr>
          <w:rFonts w:eastAsiaTheme="minorHAnsi" w:cs="Arial"/>
          <w:szCs w:val="24"/>
          <w:lang w:val="fr-CA"/>
        </w:rPr>
        <w:t xml:space="preserve"> du nom de son entreprise.</w:t>
      </w:r>
    </w:p>
    <w:p w14:paraId="74AE5B6C" w14:textId="2AC95A87" w:rsidR="007066F4" w:rsidRPr="004947BC" w:rsidRDefault="007066F4" w:rsidP="007066F4">
      <w:pPr>
        <w:numPr>
          <w:ilvl w:val="2"/>
          <w:numId w:val="3"/>
        </w:numPr>
        <w:spacing w:after="120"/>
        <w:ind w:left="1788"/>
        <w:rPr>
          <w:rFonts w:eastAsiaTheme="minorHAnsi" w:cs="Arial"/>
          <w:b/>
          <w:szCs w:val="24"/>
          <w:lang w:val="fr-CA"/>
        </w:rPr>
      </w:pPr>
      <w:r w:rsidRPr="004947BC">
        <w:rPr>
          <w:rFonts w:eastAsiaTheme="minorHAnsi" w:cs="Arial"/>
          <w:szCs w:val="24"/>
          <w:lang w:val="fr-CA"/>
        </w:rPr>
        <w:t>Pour les affidavits, le titre du docume</w:t>
      </w:r>
      <w:r w:rsidR="007575EC">
        <w:rPr>
          <w:rFonts w:eastAsiaTheme="minorHAnsi" w:cs="Arial"/>
          <w:szCs w:val="24"/>
          <w:lang w:val="fr-CA"/>
        </w:rPr>
        <w:t>nt doit d'abord faire figurer</w:t>
      </w:r>
      <w:r w:rsidRPr="004947BC">
        <w:rPr>
          <w:rFonts w:eastAsiaTheme="minorHAnsi" w:cs="Arial"/>
          <w:szCs w:val="24"/>
          <w:lang w:val="fr-CA"/>
        </w:rPr>
        <w:t xml:space="preserve"> l'abréviation « AFF » suivie du nom de famille du déclarant.</w:t>
      </w:r>
    </w:p>
    <w:p w14:paraId="5FF63572" w14:textId="77777777" w:rsidR="00411825" w:rsidRPr="004947BC" w:rsidRDefault="00086DAC" w:rsidP="007066F4">
      <w:pPr>
        <w:numPr>
          <w:ilvl w:val="2"/>
          <w:numId w:val="3"/>
        </w:numPr>
        <w:spacing w:after="120"/>
        <w:ind w:left="1788"/>
        <w:rPr>
          <w:rFonts w:eastAsiaTheme="minorHAnsi" w:cs="Arial"/>
          <w:b/>
          <w:szCs w:val="24"/>
          <w:lang w:val="fr-CA"/>
        </w:rPr>
      </w:pPr>
      <w:r w:rsidRPr="004947BC">
        <w:rPr>
          <w:rFonts w:eastAsiaTheme="minorHAnsi" w:cs="Arial"/>
          <w:szCs w:val="24"/>
          <w:lang w:val="fr-CA"/>
        </w:rPr>
        <w:t xml:space="preserve"> </w:t>
      </w:r>
      <w:r w:rsidR="007066F4" w:rsidRPr="004947BC">
        <w:rPr>
          <w:rFonts w:eastAsiaTheme="minorHAnsi" w:cs="Arial"/>
          <w:szCs w:val="24"/>
          <w:lang w:val="fr-CA"/>
        </w:rPr>
        <w:t>Voici les abréviations usuelles qui doivent être utilisées </w:t>
      </w:r>
      <w:r w:rsidR="00411825" w:rsidRPr="004947BC">
        <w:rPr>
          <w:rFonts w:eastAsiaTheme="minorHAnsi" w:cs="Arial"/>
          <w:szCs w:val="24"/>
          <w:lang w:val="fr-CA"/>
        </w:rPr>
        <w:t>:</w:t>
      </w:r>
    </w:p>
    <w:p w14:paraId="036D2FF5" w14:textId="77777777" w:rsidR="00133278" w:rsidRPr="004947BC" w:rsidRDefault="00133278" w:rsidP="00896ACC">
      <w:pPr>
        <w:spacing w:after="120"/>
        <w:ind w:left="1788"/>
        <w:rPr>
          <w:rFonts w:eastAsiaTheme="minorHAnsi" w:cs="Arial"/>
          <w:b/>
          <w:szCs w:val="24"/>
          <w:lang w:val="fr-CA"/>
        </w:rPr>
      </w:pPr>
    </w:p>
    <w:tbl>
      <w:tblPr>
        <w:tblStyle w:val="TableGrid"/>
        <w:tblW w:w="0" w:type="auto"/>
        <w:tblInd w:w="2011" w:type="dxa"/>
        <w:tblLook w:val="04A0" w:firstRow="1" w:lastRow="0" w:firstColumn="1" w:lastColumn="0" w:noHBand="0" w:noVBand="1"/>
      </w:tblPr>
      <w:tblGrid>
        <w:gridCol w:w="1803"/>
        <w:gridCol w:w="5204"/>
      </w:tblGrid>
      <w:tr w:rsidR="009B1268" w:rsidRPr="004947BC" w14:paraId="7963B40E" w14:textId="77777777" w:rsidTr="009A2B68">
        <w:tc>
          <w:tcPr>
            <w:tcW w:w="1803" w:type="dxa"/>
          </w:tcPr>
          <w:p w14:paraId="0ED57FCE" w14:textId="77777777" w:rsidR="009B1268" w:rsidRPr="004947BC" w:rsidRDefault="007066F4" w:rsidP="009A2B68">
            <w:pPr>
              <w:rPr>
                <w:rFonts w:cstheme="minorHAnsi"/>
                <w:b/>
                <w:bCs/>
                <w:szCs w:val="24"/>
                <w:lang w:val="fr-CA"/>
              </w:rPr>
            </w:pPr>
            <w:r w:rsidRPr="004947BC">
              <w:rPr>
                <w:rFonts w:cstheme="minorHAnsi"/>
                <w:b/>
                <w:bCs/>
                <w:szCs w:val="24"/>
                <w:lang w:val="fr-CA"/>
              </w:rPr>
              <w:t>Abréviation</w:t>
            </w:r>
          </w:p>
        </w:tc>
        <w:tc>
          <w:tcPr>
            <w:tcW w:w="5204" w:type="dxa"/>
          </w:tcPr>
          <w:p w14:paraId="2F94C559" w14:textId="77777777" w:rsidR="009B1268" w:rsidRPr="004947BC" w:rsidRDefault="007066F4" w:rsidP="009A2B68">
            <w:pPr>
              <w:rPr>
                <w:rFonts w:cstheme="minorHAnsi"/>
                <w:b/>
                <w:bCs/>
                <w:szCs w:val="24"/>
                <w:lang w:val="fr-CA"/>
              </w:rPr>
            </w:pPr>
            <w:r w:rsidRPr="004947BC">
              <w:rPr>
                <w:rFonts w:cstheme="minorHAnsi"/>
                <w:b/>
                <w:bCs/>
                <w:szCs w:val="24"/>
                <w:lang w:val="fr-CA"/>
              </w:rPr>
              <w:t xml:space="preserve">Type de document </w:t>
            </w:r>
          </w:p>
        </w:tc>
      </w:tr>
      <w:tr w:rsidR="009B1268" w:rsidRPr="004947BC" w14:paraId="2A266DD9" w14:textId="77777777" w:rsidTr="009A2B68">
        <w:tc>
          <w:tcPr>
            <w:tcW w:w="1803" w:type="dxa"/>
          </w:tcPr>
          <w:p w14:paraId="00FF7D4B" w14:textId="77777777" w:rsidR="009B1268" w:rsidRPr="004947BC" w:rsidRDefault="009B1268" w:rsidP="009A2B68">
            <w:pPr>
              <w:rPr>
                <w:rFonts w:cstheme="minorHAnsi"/>
                <w:szCs w:val="24"/>
                <w:lang w:val="fr-CA"/>
              </w:rPr>
            </w:pPr>
            <w:r w:rsidRPr="004947BC">
              <w:rPr>
                <w:rFonts w:cstheme="minorHAnsi"/>
                <w:szCs w:val="24"/>
                <w:lang w:val="fr-CA"/>
              </w:rPr>
              <w:t>AFF</w:t>
            </w:r>
          </w:p>
        </w:tc>
        <w:tc>
          <w:tcPr>
            <w:tcW w:w="5204" w:type="dxa"/>
          </w:tcPr>
          <w:p w14:paraId="647651A1" w14:textId="77777777" w:rsidR="009B1268" w:rsidRPr="004947BC" w:rsidRDefault="009B1268" w:rsidP="009A2B68">
            <w:pPr>
              <w:rPr>
                <w:rFonts w:cstheme="minorHAnsi"/>
                <w:szCs w:val="24"/>
                <w:lang w:val="fr-CA"/>
              </w:rPr>
            </w:pPr>
            <w:r w:rsidRPr="004947BC">
              <w:rPr>
                <w:rFonts w:cstheme="minorHAnsi"/>
                <w:szCs w:val="24"/>
                <w:lang w:val="fr-CA"/>
              </w:rPr>
              <w:t>Affidavit</w:t>
            </w:r>
          </w:p>
        </w:tc>
      </w:tr>
      <w:tr w:rsidR="009B1268" w:rsidRPr="004947BC" w14:paraId="4AE76B27" w14:textId="77777777" w:rsidTr="009A2B68">
        <w:tc>
          <w:tcPr>
            <w:tcW w:w="1803" w:type="dxa"/>
          </w:tcPr>
          <w:p w14:paraId="1F50F367" w14:textId="77777777" w:rsidR="009B1268" w:rsidRPr="004947BC" w:rsidRDefault="009B1268" w:rsidP="009A2B68">
            <w:pPr>
              <w:rPr>
                <w:rFonts w:cstheme="minorHAnsi"/>
                <w:szCs w:val="24"/>
                <w:lang w:val="fr-CA"/>
              </w:rPr>
            </w:pPr>
            <w:r w:rsidRPr="004947BC">
              <w:rPr>
                <w:rFonts w:cstheme="minorHAnsi"/>
                <w:szCs w:val="24"/>
                <w:lang w:val="fr-CA"/>
              </w:rPr>
              <w:t>BOA</w:t>
            </w:r>
          </w:p>
        </w:tc>
        <w:tc>
          <w:tcPr>
            <w:tcW w:w="5204" w:type="dxa"/>
          </w:tcPr>
          <w:p w14:paraId="7F967A86" w14:textId="77777777" w:rsidR="009B1268" w:rsidRPr="004947BC" w:rsidRDefault="009B1268" w:rsidP="009A2B68">
            <w:pPr>
              <w:rPr>
                <w:rFonts w:cstheme="minorHAnsi"/>
                <w:szCs w:val="24"/>
                <w:lang w:val="fr-CA"/>
              </w:rPr>
            </w:pPr>
            <w:r w:rsidRPr="004947BC">
              <w:rPr>
                <w:rFonts w:cstheme="minorHAnsi"/>
                <w:szCs w:val="24"/>
                <w:lang w:val="fr-CA"/>
              </w:rPr>
              <w:t xml:space="preserve">Book of </w:t>
            </w:r>
            <w:proofErr w:type="spellStart"/>
            <w:r w:rsidRPr="004947BC">
              <w:rPr>
                <w:rFonts w:cstheme="minorHAnsi"/>
                <w:szCs w:val="24"/>
                <w:lang w:val="fr-CA"/>
              </w:rPr>
              <w:t>Authorities</w:t>
            </w:r>
            <w:proofErr w:type="spellEnd"/>
            <w:r w:rsidR="00601FCE" w:rsidRPr="004947BC">
              <w:rPr>
                <w:rFonts w:cstheme="minorHAnsi"/>
                <w:szCs w:val="24"/>
                <w:lang w:val="fr-CA"/>
              </w:rPr>
              <w:t xml:space="preserve"> (Recueil de jurisprudence)</w:t>
            </w:r>
          </w:p>
        </w:tc>
      </w:tr>
      <w:tr w:rsidR="009B1268" w:rsidRPr="004947BC" w14:paraId="3556A993" w14:textId="77777777" w:rsidTr="009A2B68">
        <w:tc>
          <w:tcPr>
            <w:tcW w:w="1803" w:type="dxa"/>
          </w:tcPr>
          <w:p w14:paraId="2B069667" w14:textId="77777777" w:rsidR="009B1268" w:rsidRPr="004947BC" w:rsidRDefault="009B1268" w:rsidP="009A2B68">
            <w:pPr>
              <w:rPr>
                <w:rFonts w:cstheme="minorHAnsi"/>
                <w:szCs w:val="24"/>
                <w:lang w:val="fr-CA"/>
              </w:rPr>
            </w:pPr>
            <w:r w:rsidRPr="004947BC">
              <w:rPr>
                <w:rFonts w:cstheme="minorHAnsi"/>
                <w:szCs w:val="24"/>
                <w:lang w:val="fr-CA"/>
              </w:rPr>
              <w:t>CV</w:t>
            </w:r>
          </w:p>
        </w:tc>
        <w:tc>
          <w:tcPr>
            <w:tcW w:w="5204" w:type="dxa"/>
          </w:tcPr>
          <w:p w14:paraId="36C4C216" w14:textId="77777777" w:rsidR="009B1268" w:rsidRPr="004947BC" w:rsidRDefault="009B1268" w:rsidP="009A2B68">
            <w:pPr>
              <w:rPr>
                <w:rFonts w:cstheme="minorHAnsi"/>
                <w:szCs w:val="24"/>
                <w:lang w:val="fr-CA"/>
              </w:rPr>
            </w:pPr>
            <w:proofErr w:type="spellStart"/>
            <w:r w:rsidRPr="004947BC">
              <w:rPr>
                <w:rFonts w:cstheme="minorHAnsi"/>
                <w:szCs w:val="24"/>
                <w:lang w:val="fr-CA"/>
              </w:rPr>
              <w:t>Current</w:t>
            </w:r>
            <w:proofErr w:type="spellEnd"/>
            <w:r w:rsidRPr="004947BC">
              <w:rPr>
                <w:rFonts w:cstheme="minorHAnsi"/>
                <w:szCs w:val="24"/>
                <w:lang w:val="fr-CA"/>
              </w:rPr>
              <w:t xml:space="preserve"> Value</w:t>
            </w:r>
            <w:r w:rsidR="00601FCE" w:rsidRPr="004947BC">
              <w:rPr>
                <w:rFonts w:cstheme="minorHAnsi"/>
                <w:szCs w:val="24"/>
                <w:lang w:val="fr-CA"/>
              </w:rPr>
              <w:t xml:space="preserve"> (Valeur actuelle)</w:t>
            </w:r>
          </w:p>
        </w:tc>
      </w:tr>
      <w:tr w:rsidR="002A3053" w:rsidRPr="00AF7DCE" w14:paraId="730C7D1E" w14:textId="77777777" w:rsidTr="009A2B68">
        <w:tc>
          <w:tcPr>
            <w:tcW w:w="1803" w:type="dxa"/>
          </w:tcPr>
          <w:p w14:paraId="58B42F3D" w14:textId="77777777" w:rsidR="002A3053" w:rsidRPr="004947BC" w:rsidRDefault="00D10921" w:rsidP="009A2B68">
            <w:pPr>
              <w:rPr>
                <w:rFonts w:cstheme="minorHAnsi"/>
                <w:szCs w:val="24"/>
                <w:lang w:val="fr-CA"/>
              </w:rPr>
            </w:pPr>
            <w:r w:rsidRPr="004947BC">
              <w:rPr>
                <w:rFonts w:cstheme="minorHAnsi"/>
                <w:szCs w:val="24"/>
                <w:lang w:val="fr-CA"/>
              </w:rPr>
              <w:t>DB</w:t>
            </w:r>
          </w:p>
        </w:tc>
        <w:tc>
          <w:tcPr>
            <w:tcW w:w="5204" w:type="dxa"/>
          </w:tcPr>
          <w:p w14:paraId="138511E7" w14:textId="7E33D626" w:rsidR="002A3053" w:rsidRPr="004947BC" w:rsidRDefault="00D10921" w:rsidP="009A2B68">
            <w:pPr>
              <w:rPr>
                <w:rFonts w:cstheme="minorHAnsi"/>
                <w:szCs w:val="24"/>
                <w:lang w:val="fr-CA"/>
              </w:rPr>
            </w:pPr>
            <w:r w:rsidRPr="004947BC">
              <w:rPr>
                <w:rFonts w:cstheme="minorHAnsi"/>
                <w:szCs w:val="24"/>
                <w:lang w:val="fr-CA"/>
              </w:rPr>
              <w:t xml:space="preserve">Document Brief </w:t>
            </w:r>
            <w:proofErr w:type="spellStart"/>
            <w:r w:rsidRPr="004947BC">
              <w:rPr>
                <w:rFonts w:cstheme="minorHAnsi"/>
                <w:szCs w:val="24"/>
                <w:lang w:val="fr-CA"/>
              </w:rPr>
              <w:t>jointly</w:t>
            </w:r>
            <w:proofErr w:type="spellEnd"/>
            <w:r w:rsidR="002B0949" w:rsidRPr="004947BC">
              <w:rPr>
                <w:rFonts w:cstheme="minorHAnsi"/>
                <w:szCs w:val="24"/>
                <w:lang w:val="fr-CA"/>
              </w:rPr>
              <w:t xml:space="preserve"> </w:t>
            </w:r>
            <w:proofErr w:type="spellStart"/>
            <w:r w:rsidR="002B0949" w:rsidRPr="004947BC">
              <w:rPr>
                <w:rFonts w:cstheme="minorHAnsi"/>
                <w:szCs w:val="24"/>
                <w:lang w:val="fr-CA"/>
              </w:rPr>
              <w:t>submitted</w:t>
            </w:r>
            <w:proofErr w:type="spellEnd"/>
            <w:r w:rsidRPr="004947BC">
              <w:rPr>
                <w:rFonts w:cstheme="minorHAnsi"/>
                <w:szCs w:val="24"/>
                <w:lang w:val="fr-CA"/>
              </w:rPr>
              <w:t xml:space="preserve"> by the parties</w:t>
            </w:r>
            <w:r w:rsidR="00822EFC" w:rsidRPr="004947BC">
              <w:rPr>
                <w:rFonts w:cstheme="minorHAnsi"/>
                <w:szCs w:val="24"/>
                <w:lang w:val="fr-CA"/>
              </w:rPr>
              <w:t xml:space="preserve"> (Mémoire de document</w:t>
            </w:r>
            <w:r w:rsidR="00F74F57">
              <w:rPr>
                <w:rFonts w:cstheme="minorHAnsi"/>
                <w:szCs w:val="24"/>
                <w:lang w:val="fr-CA"/>
              </w:rPr>
              <w:t>s</w:t>
            </w:r>
            <w:r w:rsidR="00822EFC" w:rsidRPr="004947BC">
              <w:rPr>
                <w:rFonts w:cstheme="minorHAnsi"/>
                <w:szCs w:val="24"/>
                <w:lang w:val="fr-CA"/>
              </w:rPr>
              <w:t xml:space="preserve"> soumis conjointement par les parties)</w:t>
            </w:r>
          </w:p>
        </w:tc>
      </w:tr>
      <w:tr w:rsidR="009B1268" w:rsidRPr="00AF7DCE" w14:paraId="095B2800" w14:textId="77777777" w:rsidTr="009A2B68">
        <w:tc>
          <w:tcPr>
            <w:tcW w:w="1803" w:type="dxa"/>
          </w:tcPr>
          <w:p w14:paraId="4128DC90" w14:textId="77777777" w:rsidR="009B1268" w:rsidRPr="004947BC" w:rsidRDefault="009B1268" w:rsidP="009A2B68">
            <w:pPr>
              <w:rPr>
                <w:rFonts w:cstheme="minorHAnsi"/>
                <w:szCs w:val="24"/>
                <w:lang w:val="fr-CA"/>
              </w:rPr>
            </w:pPr>
            <w:r w:rsidRPr="004947BC">
              <w:rPr>
                <w:rFonts w:cstheme="minorHAnsi"/>
                <w:szCs w:val="24"/>
                <w:lang w:val="fr-CA"/>
              </w:rPr>
              <w:t>EQ</w:t>
            </w:r>
          </w:p>
        </w:tc>
        <w:tc>
          <w:tcPr>
            <w:tcW w:w="5204" w:type="dxa"/>
          </w:tcPr>
          <w:p w14:paraId="57A2531B" w14:textId="77777777" w:rsidR="009B1268" w:rsidRPr="004947BC" w:rsidRDefault="009B1268" w:rsidP="009A2B68">
            <w:pPr>
              <w:rPr>
                <w:rFonts w:cstheme="minorHAnsi"/>
                <w:szCs w:val="24"/>
                <w:lang w:val="fr-CA"/>
              </w:rPr>
            </w:pPr>
            <w:proofErr w:type="spellStart"/>
            <w:r w:rsidRPr="004947BC">
              <w:rPr>
                <w:rFonts w:cstheme="minorHAnsi"/>
                <w:szCs w:val="24"/>
                <w:lang w:val="fr-CA"/>
              </w:rPr>
              <w:t>Equitable</w:t>
            </w:r>
            <w:proofErr w:type="spellEnd"/>
            <w:r w:rsidRPr="004947BC">
              <w:rPr>
                <w:rFonts w:cstheme="minorHAnsi"/>
                <w:szCs w:val="24"/>
                <w:lang w:val="fr-CA"/>
              </w:rPr>
              <w:t xml:space="preserve"> Reduction of </w:t>
            </w:r>
            <w:proofErr w:type="spellStart"/>
            <w:r w:rsidRPr="004947BC">
              <w:rPr>
                <w:rFonts w:cstheme="minorHAnsi"/>
                <w:szCs w:val="24"/>
                <w:lang w:val="fr-CA"/>
              </w:rPr>
              <w:t>Current</w:t>
            </w:r>
            <w:proofErr w:type="spellEnd"/>
            <w:r w:rsidRPr="004947BC">
              <w:rPr>
                <w:rFonts w:cstheme="minorHAnsi"/>
                <w:szCs w:val="24"/>
                <w:lang w:val="fr-CA"/>
              </w:rPr>
              <w:t xml:space="preserve"> Value</w:t>
            </w:r>
            <w:r w:rsidR="00822EFC" w:rsidRPr="004947BC">
              <w:rPr>
                <w:rFonts w:cstheme="minorHAnsi"/>
                <w:szCs w:val="24"/>
                <w:lang w:val="fr-CA"/>
              </w:rPr>
              <w:t xml:space="preserve"> (Réduction équitable de la valeur actuelle)</w:t>
            </w:r>
          </w:p>
        </w:tc>
      </w:tr>
      <w:tr w:rsidR="009B1268" w:rsidRPr="004947BC" w14:paraId="0F7684DB" w14:textId="77777777" w:rsidTr="009A2B68">
        <w:tc>
          <w:tcPr>
            <w:tcW w:w="1803" w:type="dxa"/>
          </w:tcPr>
          <w:p w14:paraId="091A3EC7" w14:textId="77777777" w:rsidR="009B1268" w:rsidRPr="004947BC" w:rsidRDefault="009B1268" w:rsidP="009A2B68">
            <w:pPr>
              <w:rPr>
                <w:rFonts w:cstheme="minorHAnsi"/>
                <w:szCs w:val="24"/>
                <w:lang w:val="fr-CA"/>
              </w:rPr>
            </w:pPr>
            <w:r w:rsidRPr="004947BC">
              <w:rPr>
                <w:rFonts w:cstheme="minorHAnsi"/>
                <w:szCs w:val="24"/>
                <w:lang w:val="fr-CA"/>
              </w:rPr>
              <w:t>ER</w:t>
            </w:r>
          </w:p>
        </w:tc>
        <w:tc>
          <w:tcPr>
            <w:tcW w:w="5204" w:type="dxa"/>
          </w:tcPr>
          <w:p w14:paraId="4EE7034D" w14:textId="77777777" w:rsidR="009B1268" w:rsidRPr="004947BC" w:rsidRDefault="009B1268" w:rsidP="009A2B68">
            <w:pPr>
              <w:rPr>
                <w:rFonts w:cstheme="minorHAnsi"/>
                <w:szCs w:val="24"/>
                <w:lang w:val="fr-CA"/>
              </w:rPr>
            </w:pPr>
            <w:r w:rsidRPr="004947BC">
              <w:rPr>
                <w:rFonts w:cstheme="minorHAnsi"/>
                <w:szCs w:val="24"/>
                <w:lang w:val="fr-CA"/>
              </w:rPr>
              <w:t>Expert Report</w:t>
            </w:r>
            <w:r w:rsidR="00822EFC" w:rsidRPr="004947BC">
              <w:rPr>
                <w:rFonts w:cstheme="minorHAnsi"/>
                <w:szCs w:val="24"/>
                <w:lang w:val="fr-CA"/>
              </w:rPr>
              <w:t xml:space="preserve"> (Rapport d’expert)</w:t>
            </w:r>
          </w:p>
        </w:tc>
      </w:tr>
      <w:tr w:rsidR="009B1268" w:rsidRPr="00AF7DCE" w14:paraId="66D21CD5" w14:textId="77777777" w:rsidTr="009A2B68">
        <w:tc>
          <w:tcPr>
            <w:tcW w:w="1803" w:type="dxa"/>
          </w:tcPr>
          <w:p w14:paraId="50D37DE7" w14:textId="77777777" w:rsidR="009B1268" w:rsidRPr="004947BC" w:rsidRDefault="009B1268" w:rsidP="009A2B68">
            <w:pPr>
              <w:rPr>
                <w:rFonts w:cstheme="minorHAnsi"/>
                <w:szCs w:val="24"/>
                <w:lang w:val="fr-CA"/>
              </w:rPr>
            </w:pPr>
            <w:r w:rsidRPr="004947BC">
              <w:rPr>
                <w:rFonts w:cstheme="minorHAnsi"/>
                <w:szCs w:val="24"/>
                <w:lang w:val="fr-CA"/>
              </w:rPr>
              <w:t>HMP</w:t>
            </w:r>
          </w:p>
        </w:tc>
        <w:tc>
          <w:tcPr>
            <w:tcW w:w="5204" w:type="dxa"/>
          </w:tcPr>
          <w:p w14:paraId="5C91F789" w14:textId="77777777" w:rsidR="009B1268" w:rsidRPr="004947BC" w:rsidRDefault="009B1268" w:rsidP="009A2B68">
            <w:pPr>
              <w:rPr>
                <w:rFonts w:cstheme="minorHAnsi"/>
                <w:szCs w:val="24"/>
                <w:lang w:val="fr-CA"/>
              </w:rPr>
            </w:pPr>
            <w:proofErr w:type="spellStart"/>
            <w:r w:rsidRPr="004947BC">
              <w:rPr>
                <w:rFonts w:cstheme="minorHAnsi"/>
                <w:szCs w:val="24"/>
                <w:lang w:val="fr-CA"/>
              </w:rPr>
              <w:t>Hearing</w:t>
            </w:r>
            <w:proofErr w:type="spellEnd"/>
            <w:r w:rsidRPr="004947BC">
              <w:rPr>
                <w:rFonts w:cstheme="minorHAnsi"/>
                <w:szCs w:val="24"/>
                <w:lang w:val="fr-CA"/>
              </w:rPr>
              <w:t xml:space="preserve"> Management Plan</w:t>
            </w:r>
            <w:r w:rsidR="00BE507E" w:rsidRPr="004947BC">
              <w:rPr>
                <w:rFonts w:cstheme="minorHAnsi"/>
                <w:szCs w:val="24"/>
                <w:lang w:val="fr-CA"/>
              </w:rPr>
              <w:t xml:space="preserve"> (Plan de gestion de l’audience)</w:t>
            </w:r>
          </w:p>
        </w:tc>
      </w:tr>
      <w:tr w:rsidR="009B1268" w:rsidRPr="00AF7DCE" w14:paraId="6D1A9B41" w14:textId="77777777" w:rsidTr="009A2B68">
        <w:tc>
          <w:tcPr>
            <w:tcW w:w="1803" w:type="dxa"/>
          </w:tcPr>
          <w:p w14:paraId="25A8FDF5" w14:textId="77777777" w:rsidR="009B1268" w:rsidRPr="004947BC" w:rsidRDefault="009B1268" w:rsidP="009A2B68">
            <w:pPr>
              <w:rPr>
                <w:rFonts w:cstheme="minorHAnsi"/>
                <w:szCs w:val="24"/>
                <w:lang w:val="fr-CA"/>
              </w:rPr>
            </w:pPr>
            <w:r w:rsidRPr="004947BC">
              <w:rPr>
                <w:rFonts w:cstheme="minorHAnsi"/>
                <w:szCs w:val="24"/>
                <w:lang w:val="fr-CA"/>
              </w:rPr>
              <w:t>NOHA</w:t>
            </w:r>
          </w:p>
        </w:tc>
        <w:tc>
          <w:tcPr>
            <w:tcW w:w="5204" w:type="dxa"/>
          </w:tcPr>
          <w:p w14:paraId="5F236D07" w14:textId="77777777" w:rsidR="009B1268" w:rsidRPr="004947BC" w:rsidRDefault="009B1268" w:rsidP="009A2B68">
            <w:pPr>
              <w:rPr>
                <w:rFonts w:cstheme="minorHAnsi"/>
                <w:szCs w:val="24"/>
                <w:lang w:val="fr-CA"/>
              </w:rPr>
            </w:pPr>
            <w:r w:rsidRPr="004947BC">
              <w:rPr>
                <w:rFonts w:cstheme="minorHAnsi"/>
                <w:szCs w:val="24"/>
                <w:lang w:val="fr-CA"/>
              </w:rPr>
              <w:t xml:space="preserve">Notice to </w:t>
            </w:r>
            <w:proofErr w:type="spellStart"/>
            <w:r w:rsidRPr="004947BC">
              <w:rPr>
                <w:rFonts w:cstheme="minorHAnsi"/>
                <w:szCs w:val="24"/>
                <w:lang w:val="fr-CA"/>
              </w:rPr>
              <w:t>Seek</w:t>
            </w:r>
            <w:proofErr w:type="spellEnd"/>
            <w:r w:rsidRPr="004947BC">
              <w:rPr>
                <w:rFonts w:cstheme="minorHAnsi"/>
                <w:szCs w:val="24"/>
                <w:lang w:val="fr-CA"/>
              </w:rPr>
              <w:t xml:space="preserve"> </w:t>
            </w:r>
            <w:proofErr w:type="spellStart"/>
            <w:r w:rsidRPr="004947BC">
              <w:rPr>
                <w:rFonts w:cstheme="minorHAnsi"/>
                <w:szCs w:val="24"/>
                <w:lang w:val="fr-CA"/>
              </w:rPr>
              <w:t>Higher</w:t>
            </w:r>
            <w:proofErr w:type="spellEnd"/>
            <w:r w:rsidRPr="004947BC">
              <w:rPr>
                <w:rFonts w:cstheme="minorHAnsi"/>
                <w:szCs w:val="24"/>
                <w:lang w:val="fr-CA"/>
              </w:rPr>
              <w:t xml:space="preserve"> </w:t>
            </w:r>
            <w:proofErr w:type="spellStart"/>
            <w:r w:rsidRPr="004947BC">
              <w:rPr>
                <w:rFonts w:cstheme="minorHAnsi"/>
                <w:szCs w:val="24"/>
                <w:lang w:val="fr-CA"/>
              </w:rPr>
              <w:t>Assessment</w:t>
            </w:r>
            <w:proofErr w:type="spellEnd"/>
            <w:r w:rsidR="00BE507E" w:rsidRPr="004947BC">
              <w:rPr>
                <w:rFonts w:cstheme="minorHAnsi"/>
                <w:szCs w:val="24"/>
                <w:lang w:val="fr-CA"/>
              </w:rPr>
              <w:t xml:space="preserve"> (Avis en vue d’obtenir une évaluation plus élevée)</w:t>
            </w:r>
          </w:p>
        </w:tc>
      </w:tr>
      <w:tr w:rsidR="009B1268" w:rsidRPr="004947BC" w14:paraId="0BE693B0" w14:textId="77777777" w:rsidTr="009A2B68">
        <w:tc>
          <w:tcPr>
            <w:tcW w:w="1803" w:type="dxa"/>
          </w:tcPr>
          <w:p w14:paraId="30C2F42A" w14:textId="77777777" w:rsidR="009B1268" w:rsidRPr="004947BC" w:rsidRDefault="009B1268" w:rsidP="009A2B68">
            <w:pPr>
              <w:rPr>
                <w:rFonts w:cstheme="minorHAnsi"/>
                <w:szCs w:val="24"/>
                <w:lang w:val="fr-CA"/>
              </w:rPr>
            </w:pPr>
            <w:r w:rsidRPr="004947BC">
              <w:rPr>
                <w:rFonts w:cstheme="minorHAnsi"/>
                <w:szCs w:val="24"/>
                <w:lang w:val="fr-CA"/>
              </w:rPr>
              <w:t>NOM</w:t>
            </w:r>
          </w:p>
        </w:tc>
        <w:tc>
          <w:tcPr>
            <w:tcW w:w="5204" w:type="dxa"/>
          </w:tcPr>
          <w:p w14:paraId="421DCA4C" w14:textId="77777777" w:rsidR="009B1268" w:rsidRPr="004947BC" w:rsidRDefault="009B1268" w:rsidP="009A2B68">
            <w:pPr>
              <w:rPr>
                <w:rFonts w:cstheme="minorHAnsi"/>
                <w:szCs w:val="24"/>
                <w:lang w:val="fr-CA"/>
              </w:rPr>
            </w:pPr>
            <w:r w:rsidRPr="004947BC">
              <w:rPr>
                <w:rFonts w:cstheme="minorHAnsi"/>
                <w:szCs w:val="24"/>
                <w:lang w:val="fr-CA"/>
              </w:rPr>
              <w:t>Notice of Motion</w:t>
            </w:r>
            <w:r w:rsidR="00BE507E" w:rsidRPr="004947BC">
              <w:rPr>
                <w:rFonts w:cstheme="minorHAnsi"/>
                <w:szCs w:val="24"/>
                <w:lang w:val="fr-CA"/>
              </w:rPr>
              <w:t xml:space="preserve"> (Avis de motion)</w:t>
            </w:r>
          </w:p>
        </w:tc>
      </w:tr>
      <w:tr w:rsidR="0079681E" w:rsidRPr="00AF7DCE" w14:paraId="083C0104" w14:textId="77777777" w:rsidTr="009A2B68">
        <w:tc>
          <w:tcPr>
            <w:tcW w:w="1803" w:type="dxa"/>
          </w:tcPr>
          <w:p w14:paraId="27BC84C1" w14:textId="77777777" w:rsidR="0079681E" w:rsidRPr="004947BC" w:rsidRDefault="0079681E" w:rsidP="009A2B68">
            <w:pPr>
              <w:rPr>
                <w:rFonts w:cstheme="minorHAnsi"/>
                <w:szCs w:val="24"/>
                <w:lang w:val="fr-CA"/>
              </w:rPr>
            </w:pPr>
            <w:r w:rsidRPr="004947BC">
              <w:rPr>
                <w:rFonts w:cstheme="minorHAnsi"/>
                <w:szCs w:val="24"/>
                <w:lang w:val="fr-CA"/>
              </w:rPr>
              <w:t>PIF</w:t>
            </w:r>
          </w:p>
        </w:tc>
        <w:tc>
          <w:tcPr>
            <w:tcW w:w="5204" w:type="dxa"/>
          </w:tcPr>
          <w:p w14:paraId="063DB456" w14:textId="3B739FCE" w:rsidR="0079681E" w:rsidRPr="004947BC" w:rsidRDefault="00B61538" w:rsidP="009A2B68">
            <w:pPr>
              <w:rPr>
                <w:rFonts w:cstheme="minorHAnsi"/>
                <w:szCs w:val="24"/>
                <w:lang w:val="fr-CA"/>
              </w:rPr>
            </w:pPr>
            <w:r w:rsidRPr="004947BC">
              <w:rPr>
                <w:rFonts w:cstheme="minorHAnsi"/>
                <w:szCs w:val="24"/>
                <w:lang w:val="fr-CA"/>
              </w:rPr>
              <w:t xml:space="preserve">PDF </w:t>
            </w:r>
            <w:r w:rsidR="0079681E" w:rsidRPr="004947BC">
              <w:rPr>
                <w:rFonts w:cstheme="minorHAnsi"/>
                <w:szCs w:val="24"/>
                <w:lang w:val="fr-CA"/>
              </w:rPr>
              <w:t xml:space="preserve">Portfolio Information </w:t>
            </w:r>
            <w:proofErr w:type="spellStart"/>
            <w:r w:rsidR="0079681E" w:rsidRPr="004947BC">
              <w:rPr>
                <w:rFonts w:cstheme="minorHAnsi"/>
                <w:szCs w:val="24"/>
                <w:lang w:val="fr-CA"/>
              </w:rPr>
              <w:t>Form</w:t>
            </w:r>
            <w:proofErr w:type="spellEnd"/>
            <w:r w:rsidR="00BE507E" w:rsidRPr="004947BC">
              <w:rPr>
                <w:rFonts w:cstheme="minorHAnsi"/>
                <w:szCs w:val="24"/>
                <w:lang w:val="fr-CA"/>
              </w:rPr>
              <w:t xml:space="preserve"> (</w:t>
            </w:r>
            <w:r w:rsidR="00F74F57">
              <w:rPr>
                <w:rFonts w:eastAsiaTheme="minorHAnsi" w:cs="Arial"/>
                <w:szCs w:val="24"/>
                <w:lang w:val="fr-CA"/>
              </w:rPr>
              <w:t>F</w:t>
            </w:r>
            <w:r w:rsidR="00BE507E" w:rsidRPr="004947BC">
              <w:rPr>
                <w:rFonts w:eastAsiaTheme="minorHAnsi" w:cs="Arial"/>
                <w:szCs w:val="24"/>
                <w:lang w:val="fr-CA"/>
              </w:rPr>
              <w:t xml:space="preserve">ormulaire de renseignements </w:t>
            </w:r>
            <w:r w:rsidR="00E57C10">
              <w:rPr>
                <w:rFonts w:eastAsiaTheme="minorHAnsi" w:cs="Arial"/>
                <w:szCs w:val="24"/>
                <w:lang w:val="fr-CA"/>
              </w:rPr>
              <w:t>concernant</w:t>
            </w:r>
            <w:r w:rsidR="00BE507E" w:rsidRPr="004947BC">
              <w:rPr>
                <w:rFonts w:eastAsiaTheme="minorHAnsi" w:cs="Arial"/>
                <w:szCs w:val="24"/>
                <w:lang w:val="fr-CA"/>
              </w:rPr>
              <w:t xml:space="preserve"> le porte-documents PDF</w:t>
            </w:r>
            <w:r w:rsidR="00BE507E" w:rsidRPr="004947BC">
              <w:rPr>
                <w:rFonts w:eastAsiaTheme="minorHAnsi" w:cs="Arial"/>
                <w:i/>
                <w:iCs/>
                <w:szCs w:val="24"/>
                <w:lang w:val="fr-CA"/>
              </w:rPr>
              <w:t>)</w:t>
            </w:r>
          </w:p>
        </w:tc>
      </w:tr>
      <w:tr w:rsidR="00E402FF" w:rsidRPr="00AF7DCE" w14:paraId="35EB323A" w14:textId="77777777" w:rsidTr="009A2B68">
        <w:tc>
          <w:tcPr>
            <w:tcW w:w="1803" w:type="dxa"/>
          </w:tcPr>
          <w:p w14:paraId="00FFABA8" w14:textId="77777777" w:rsidR="00E402FF" w:rsidRPr="004947BC" w:rsidRDefault="00612E61" w:rsidP="009A2B68">
            <w:pPr>
              <w:rPr>
                <w:rFonts w:cstheme="minorHAnsi"/>
                <w:szCs w:val="24"/>
                <w:lang w:val="fr-CA"/>
              </w:rPr>
            </w:pPr>
            <w:r w:rsidRPr="004947BC">
              <w:rPr>
                <w:rFonts w:cstheme="minorHAnsi"/>
                <w:szCs w:val="24"/>
                <w:lang w:val="fr-CA"/>
              </w:rPr>
              <w:t>PORT</w:t>
            </w:r>
          </w:p>
        </w:tc>
        <w:tc>
          <w:tcPr>
            <w:tcW w:w="5204" w:type="dxa"/>
          </w:tcPr>
          <w:p w14:paraId="6B68FE28" w14:textId="77777777" w:rsidR="00E402FF" w:rsidRPr="004947BC" w:rsidRDefault="00111664" w:rsidP="009A2B68">
            <w:pPr>
              <w:rPr>
                <w:rFonts w:cstheme="minorHAnsi"/>
                <w:szCs w:val="24"/>
                <w:lang w:val="fr-CA"/>
              </w:rPr>
            </w:pPr>
            <w:r w:rsidRPr="004947BC">
              <w:rPr>
                <w:rFonts w:cstheme="minorHAnsi"/>
                <w:szCs w:val="24"/>
                <w:lang w:val="fr-CA"/>
              </w:rPr>
              <w:t xml:space="preserve">PDF </w:t>
            </w:r>
            <w:r w:rsidR="00B61538" w:rsidRPr="004947BC">
              <w:rPr>
                <w:rFonts w:cstheme="minorHAnsi"/>
                <w:szCs w:val="24"/>
                <w:lang w:val="fr-CA"/>
              </w:rPr>
              <w:t xml:space="preserve">Document </w:t>
            </w:r>
            <w:r w:rsidRPr="004947BC">
              <w:rPr>
                <w:rFonts w:cstheme="minorHAnsi"/>
                <w:szCs w:val="24"/>
                <w:lang w:val="fr-CA"/>
              </w:rPr>
              <w:t>Portfolio</w:t>
            </w:r>
            <w:r w:rsidR="00B61538" w:rsidRPr="004947BC">
              <w:rPr>
                <w:rFonts w:cstheme="minorHAnsi"/>
                <w:szCs w:val="24"/>
                <w:lang w:val="fr-CA"/>
              </w:rPr>
              <w:t xml:space="preserve"> </w:t>
            </w:r>
            <w:proofErr w:type="spellStart"/>
            <w:r w:rsidR="00B61538" w:rsidRPr="004947BC">
              <w:rPr>
                <w:rFonts w:cstheme="minorHAnsi"/>
                <w:szCs w:val="24"/>
                <w:lang w:val="fr-CA"/>
              </w:rPr>
              <w:t>filed</w:t>
            </w:r>
            <w:proofErr w:type="spellEnd"/>
            <w:r w:rsidR="00B61538" w:rsidRPr="004947BC">
              <w:rPr>
                <w:rFonts w:cstheme="minorHAnsi"/>
                <w:szCs w:val="24"/>
                <w:lang w:val="fr-CA"/>
              </w:rPr>
              <w:t xml:space="preserve"> by a Party</w:t>
            </w:r>
            <w:r w:rsidR="00BE507E" w:rsidRPr="004947BC">
              <w:rPr>
                <w:rFonts w:cstheme="minorHAnsi"/>
                <w:szCs w:val="24"/>
                <w:lang w:val="fr-CA"/>
              </w:rPr>
              <w:t xml:space="preserve"> (Porte-documents PDF déposé par une partie)</w:t>
            </w:r>
          </w:p>
        </w:tc>
      </w:tr>
      <w:tr w:rsidR="009B1268" w:rsidRPr="00AF7DCE" w14:paraId="5026C45A" w14:textId="77777777" w:rsidTr="009A2B68">
        <w:tc>
          <w:tcPr>
            <w:tcW w:w="1803" w:type="dxa"/>
          </w:tcPr>
          <w:p w14:paraId="1AF2BD74" w14:textId="77777777" w:rsidR="009B1268" w:rsidRPr="004947BC" w:rsidRDefault="009B1268" w:rsidP="009A2B68">
            <w:pPr>
              <w:rPr>
                <w:rFonts w:cstheme="minorHAnsi"/>
                <w:szCs w:val="24"/>
                <w:lang w:val="fr-CA"/>
              </w:rPr>
            </w:pPr>
            <w:r w:rsidRPr="004947BC">
              <w:rPr>
                <w:rFonts w:cstheme="minorHAnsi"/>
                <w:szCs w:val="24"/>
                <w:lang w:val="fr-CA"/>
              </w:rPr>
              <w:t>RPL</w:t>
            </w:r>
          </w:p>
        </w:tc>
        <w:tc>
          <w:tcPr>
            <w:tcW w:w="5204" w:type="dxa"/>
          </w:tcPr>
          <w:p w14:paraId="6D5AD192" w14:textId="77777777" w:rsidR="009B1268" w:rsidRPr="004947BC" w:rsidRDefault="009B1268" w:rsidP="009A2B68">
            <w:pPr>
              <w:rPr>
                <w:rFonts w:cstheme="minorHAnsi"/>
                <w:szCs w:val="24"/>
                <w:lang w:val="fr-CA"/>
              </w:rPr>
            </w:pPr>
            <w:proofErr w:type="spellStart"/>
            <w:r w:rsidRPr="004947BC">
              <w:rPr>
                <w:rFonts w:cstheme="minorHAnsi"/>
                <w:szCs w:val="24"/>
                <w:lang w:val="fr-CA"/>
              </w:rPr>
              <w:t>Reply</w:t>
            </w:r>
            <w:proofErr w:type="spellEnd"/>
            <w:r w:rsidRPr="004947BC">
              <w:rPr>
                <w:rFonts w:cstheme="minorHAnsi"/>
                <w:szCs w:val="24"/>
                <w:lang w:val="fr-CA"/>
              </w:rPr>
              <w:t xml:space="preserve"> to a SOR</w:t>
            </w:r>
            <w:r w:rsidR="00BE507E" w:rsidRPr="004947BC">
              <w:rPr>
                <w:rFonts w:cstheme="minorHAnsi"/>
                <w:szCs w:val="24"/>
                <w:lang w:val="fr-CA"/>
              </w:rPr>
              <w:t xml:space="preserve"> (Réponse à un exposé de réponse)</w:t>
            </w:r>
          </w:p>
        </w:tc>
      </w:tr>
      <w:tr w:rsidR="009B1268" w:rsidRPr="00AF7DCE" w14:paraId="7C20A48C" w14:textId="77777777" w:rsidTr="009A2B68">
        <w:tc>
          <w:tcPr>
            <w:tcW w:w="1803" w:type="dxa"/>
          </w:tcPr>
          <w:p w14:paraId="7A478357" w14:textId="77777777" w:rsidR="009B1268" w:rsidRPr="004947BC" w:rsidRDefault="009B1268" w:rsidP="009A2B68">
            <w:pPr>
              <w:rPr>
                <w:rFonts w:cstheme="minorHAnsi"/>
                <w:szCs w:val="24"/>
                <w:lang w:val="fr-CA"/>
              </w:rPr>
            </w:pPr>
            <w:r w:rsidRPr="004947BC">
              <w:rPr>
                <w:rFonts w:cstheme="minorHAnsi"/>
                <w:szCs w:val="24"/>
                <w:lang w:val="fr-CA"/>
              </w:rPr>
              <w:t>SCB</w:t>
            </w:r>
          </w:p>
        </w:tc>
        <w:tc>
          <w:tcPr>
            <w:tcW w:w="5204" w:type="dxa"/>
          </w:tcPr>
          <w:p w14:paraId="248687DC" w14:textId="77777777" w:rsidR="00BE507E" w:rsidRPr="004947BC" w:rsidRDefault="009B1268" w:rsidP="00BE507E">
            <w:pPr>
              <w:rPr>
                <w:rFonts w:ascii="Times New Roman" w:hAnsi="Times New Roman"/>
                <w:lang w:val="fr-CA"/>
              </w:rPr>
            </w:pPr>
            <w:proofErr w:type="spellStart"/>
            <w:r w:rsidRPr="004947BC">
              <w:rPr>
                <w:rFonts w:cstheme="minorHAnsi"/>
                <w:szCs w:val="24"/>
                <w:lang w:val="fr-CA"/>
              </w:rPr>
              <w:t>Settlement</w:t>
            </w:r>
            <w:proofErr w:type="spellEnd"/>
            <w:r w:rsidRPr="004947BC">
              <w:rPr>
                <w:rFonts w:cstheme="minorHAnsi"/>
                <w:szCs w:val="24"/>
                <w:lang w:val="fr-CA"/>
              </w:rPr>
              <w:t xml:space="preserve"> </w:t>
            </w:r>
            <w:proofErr w:type="spellStart"/>
            <w:r w:rsidRPr="004947BC">
              <w:rPr>
                <w:rFonts w:cstheme="minorHAnsi"/>
                <w:szCs w:val="24"/>
                <w:lang w:val="fr-CA"/>
              </w:rPr>
              <w:t>Conference</w:t>
            </w:r>
            <w:proofErr w:type="spellEnd"/>
            <w:r w:rsidRPr="004947BC">
              <w:rPr>
                <w:rFonts w:cstheme="minorHAnsi"/>
                <w:szCs w:val="24"/>
                <w:lang w:val="fr-CA"/>
              </w:rPr>
              <w:t xml:space="preserve"> Brief</w:t>
            </w:r>
            <w:r w:rsidR="00BE507E" w:rsidRPr="004947BC">
              <w:rPr>
                <w:rFonts w:cstheme="minorHAnsi"/>
                <w:szCs w:val="24"/>
                <w:lang w:val="fr-CA"/>
              </w:rPr>
              <w:t xml:space="preserve"> (</w:t>
            </w:r>
            <w:r w:rsidR="00BE507E" w:rsidRPr="004947BC">
              <w:rPr>
                <w:lang w:val="fr-CA"/>
              </w:rPr>
              <w:t>Mémoire préparatoire à la conférence en vue d’un règlement amiable)</w:t>
            </w:r>
          </w:p>
          <w:p w14:paraId="5816C216" w14:textId="77777777" w:rsidR="009B1268" w:rsidRPr="004947BC" w:rsidRDefault="009B1268" w:rsidP="009A2B68">
            <w:pPr>
              <w:rPr>
                <w:rFonts w:cstheme="minorHAnsi"/>
                <w:szCs w:val="24"/>
                <w:lang w:val="fr-CA"/>
              </w:rPr>
            </w:pPr>
          </w:p>
        </w:tc>
      </w:tr>
      <w:tr w:rsidR="009B1268" w:rsidRPr="004947BC" w14:paraId="48085F68" w14:textId="77777777" w:rsidTr="009A2B68">
        <w:tc>
          <w:tcPr>
            <w:tcW w:w="1803" w:type="dxa"/>
          </w:tcPr>
          <w:p w14:paraId="0B5597E8" w14:textId="77777777" w:rsidR="009B1268" w:rsidRPr="004947BC" w:rsidRDefault="009B1268" w:rsidP="009A2B68">
            <w:pPr>
              <w:rPr>
                <w:rFonts w:cstheme="minorHAnsi"/>
                <w:szCs w:val="24"/>
                <w:lang w:val="fr-CA"/>
              </w:rPr>
            </w:pPr>
            <w:r w:rsidRPr="004947BC">
              <w:rPr>
                <w:rFonts w:cstheme="minorHAnsi"/>
                <w:szCs w:val="24"/>
                <w:lang w:val="fr-CA"/>
              </w:rPr>
              <w:lastRenderedPageBreak/>
              <w:t>SOE</w:t>
            </w:r>
          </w:p>
        </w:tc>
        <w:tc>
          <w:tcPr>
            <w:tcW w:w="5204" w:type="dxa"/>
          </w:tcPr>
          <w:p w14:paraId="6DB15B4C" w14:textId="20026A5D" w:rsidR="009B1268" w:rsidRPr="00E57C10" w:rsidRDefault="009B1268" w:rsidP="009A2B68">
            <w:pPr>
              <w:rPr>
                <w:rFonts w:cstheme="minorHAnsi"/>
                <w:szCs w:val="24"/>
              </w:rPr>
            </w:pPr>
            <w:r w:rsidRPr="00E57C10">
              <w:rPr>
                <w:rFonts w:cstheme="minorHAnsi"/>
                <w:szCs w:val="24"/>
              </w:rPr>
              <w:t>Schedule of Events</w:t>
            </w:r>
            <w:r w:rsidR="00BE507E" w:rsidRPr="00E57C10">
              <w:rPr>
                <w:rFonts w:cstheme="minorHAnsi"/>
                <w:szCs w:val="24"/>
              </w:rPr>
              <w:t xml:space="preserve"> (</w:t>
            </w:r>
            <w:proofErr w:type="spellStart"/>
            <w:r w:rsidR="00BE507E" w:rsidRPr="00E57C10">
              <w:rPr>
                <w:rFonts w:cstheme="minorHAnsi"/>
                <w:szCs w:val="24"/>
              </w:rPr>
              <w:t>Calendrier</w:t>
            </w:r>
            <w:proofErr w:type="spellEnd"/>
            <w:r w:rsidR="00BE507E" w:rsidRPr="00E57C10">
              <w:rPr>
                <w:rFonts w:cstheme="minorHAnsi"/>
                <w:szCs w:val="24"/>
              </w:rPr>
              <w:t xml:space="preserve"> des </w:t>
            </w:r>
            <w:proofErr w:type="spellStart"/>
            <w:r w:rsidR="00F74F57">
              <w:rPr>
                <w:rFonts w:cstheme="minorHAnsi"/>
                <w:szCs w:val="24"/>
              </w:rPr>
              <w:t>procé</w:t>
            </w:r>
            <w:r w:rsidR="00BE507E" w:rsidRPr="00E57C10">
              <w:rPr>
                <w:rFonts w:cstheme="minorHAnsi"/>
                <w:szCs w:val="24"/>
              </w:rPr>
              <w:t>dures</w:t>
            </w:r>
            <w:proofErr w:type="spellEnd"/>
            <w:r w:rsidR="00BE507E" w:rsidRPr="00E57C10">
              <w:rPr>
                <w:rFonts w:cstheme="minorHAnsi"/>
                <w:szCs w:val="24"/>
              </w:rPr>
              <w:t>)</w:t>
            </w:r>
          </w:p>
        </w:tc>
      </w:tr>
      <w:tr w:rsidR="009B1268" w:rsidRPr="00AF7DCE" w14:paraId="6344D525" w14:textId="77777777" w:rsidTr="009A2B68">
        <w:tc>
          <w:tcPr>
            <w:tcW w:w="1803" w:type="dxa"/>
          </w:tcPr>
          <w:p w14:paraId="0440E8BC" w14:textId="77777777" w:rsidR="009B1268" w:rsidRPr="004947BC" w:rsidRDefault="009B1268" w:rsidP="009A2B68">
            <w:pPr>
              <w:rPr>
                <w:rFonts w:cstheme="minorHAnsi"/>
                <w:szCs w:val="24"/>
                <w:lang w:val="fr-CA"/>
              </w:rPr>
            </w:pPr>
            <w:r w:rsidRPr="004947BC">
              <w:rPr>
                <w:rFonts w:cstheme="minorHAnsi"/>
                <w:szCs w:val="24"/>
                <w:lang w:val="fr-CA"/>
              </w:rPr>
              <w:t>SOI</w:t>
            </w:r>
          </w:p>
        </w:tc>
        <w:tc>
          <w:tcPr>
            <w:tcW w:w="5204" w:type="dxa"/>
          </w:tcPr>
          <w:p w14:paraId="492D2081" w14:textId="77777777" w:rsidR="009B1268" w:rsidRPr="004947BC" w:rsidRDefault="009B1268" w:rsidP="009A2B68">
            <w:pPr>
              <w:rPr>
                <w:rFonts w:cstheme="minorHAnsi"/>
                <w:szCs w:val="24"/>
                <w:lang w:val="fr-CA"/>
              </w:rPr>
            </w:pPr>
            <w:proofErr w:type="spellStart"/>
            <w:r w:rsidRPr="004947BC">
              <w:rPr>
                <w:rFonts w:cstheme="minorHAnsi"/>
                <w:szCs w:val="24"/>
                <w:lang w:val="fr-CA"/>
              </w:rPr>
              <w:t>Statement</w:t>
            </w:r>
            <w:proofErr w:type="spellEnd"/>
            <w:r w:rsidRPr="004947BC">
              <w:rPr>
                <w:rFonts w:cstheme="minorHAnsi"/>
                <w:szCs w:val="24"/>
                <w:lang w:val="fr-CA"/>
              </w:rPr>
              <w:t xml:space="preserve"> of Issue</w:t>
            </w:r>
            <w:r w:rsidR="00BE507E" w:rsidRPr="004947BC">
              <w:rPr>
                <w:rFonts w:cstheme="minorHAnsi"/>
                <w:szCs w:val="24"/>
                <w:lang w:val="fr-CA"/>
              </w:rPr>
              <w:t xml:space="preserve"> (Exposé des questions en litige)</w:t>
            </w:r>
          </w:p>
        </w:tc>
      </w:tr>
      <w:tr w:rsidR="009B1268" w:rsidRPr="00AF7DCE" w14:paraId="7200D68D" w14:textId="77777777" w:rsidTr="009A2B68">
        <w:tc>
          <w:tcPr>
            <w:tcW w:w="1803" w:type="dxa"/>
          </w:tcPr>
          <w:p w14:paraId="62B1D5F0" w14:textId="77777777" w:rsidR="009B1268" w:rsidRPr="004947BC" w:rsidRDefault="009B1268" w:rsidP="009A2B68">
            <w:pPr>
              <w:rPr>
                <w:rFonts w:cstheme="minorHAnsi"/>
                <w:szCs w:val="24"/>
                <w:lang w:val="fr-CA"/>
              </w:rPr>
            </w:pPr>
            <w:r w:rsidRPr="004947BC">
              <w:rPr>
                <w:rFonts w:cstheme="minorHAnsi"/>
                <w:szCs w:val="24"/>
                <w:lang w:val="fr-CA"/>
              </w:rPr>
              <w:t>SOR</w:t>
            </w:r>
          </w:p>
        </w:tc>
        <w:tc>
          <w:tcPr>
            <w:tcW w:w="5204" w:type="dxa"/>
          </w:tcPr>
          <w:p w14:paraId="5B694ECC" w14:textId="77777777" w:rsidR="009B1268" w:rsidRPr="004947BC" w:rsidRDefault="009B1268" w:rsidP="009A2B68">
            <w:pPr>
              <w:rPr>
                <w:rFonts w:cstheme="minorHAnsi"/>
                <w:szCs w:val="24"/>
                <w:lang w:val="fr-CA"/>
              </w:rPr>
            </w:pPr>
            <w:proofErr w:type="spellStart"/>
            <w:r w:rsidRPr="004947BC">
              <w:rPr>
                <w:rFonts w:cstheme="minorHAnsi"/>
                <w:szCs w:val="24"/>
                <w:lang w:val="fr-CA"/>
              </w:rPr>
              <w:t>Statement</w:t>
            </w:r>
            <w:proofErr w:type="spellEnd"/>
            <w:r w:rsidRPr="004947BC">
              <w:rPr>
                <w:rFonts w:cstheme="minorHAnsi"/>
                <w:szCs w:val="24"/>
                <w:lang w:val="fr-CA"/>
              </w:rPr>
              <w:t xml:space="preserve"> of </w:t>
            </w:r>
            <w:proofErr w:type="spellStart"/>
            <w:r w:rsidRPr="004947BC">
              <w:rPr>
                <w:rFonts w:cstheme="minorHAnsi"/>
                <w:szCs w:val="24"/>
                <w:lang w:val="fr-CA"/>
              </w:rPr>
              <w:t>Response</w:t>
            </w:r>
            <w:proofErr w:type="spellEnd"/>
            <w:r w:rsidR="00BE507E" w:rsidRPr="004947BC">
              <w:rPr>
                <w:rFonts w:cstheme="minorHAnsi"/>
                <w:szCs w:val="24"/>
                <w:lang w:val="fr-CA"/>
              </w:rPr>
              <w:t xml:space="preserve"> (Exposé de réponse)</w:t>
            </w:r>
          </w:p>
        </w:tc>
      </w:tr>
      <w:tr w:rsidR="009B1268" w:rsidRPr="004947BC" w14:paraId="71FCE4FA" w14:textId="77777777" w:rsidTr="009A2B68">
        <w:tc>
          <w:tcPr>
            <w:tcW w:w="1803" w:type="dxa"/>
          </w:tcPr>
          <w:p w14:paraId="2533D563" w14:textId="77777777" w:rsidR="009B1268" w:rsidRPr="004947BC" w:rsidRDefault="009B1268" w:rsidP="009A2B68">
            <w:pPr>
              <w:rPr>
                <w:rFonts w:cstheme="minorHAnsi"/>
                <w:szCs w:val="24"/>
                <w:lang w:val="fr-CA"/>
              </w:rPr>
            </w:pPr>
            <w:r w:rsidRPr="004947BC">
              <w:rPr>
                <w:rFonts w:cstheme="minorHAnsi"/>
                <w:szCs w:val="24"/>
                <w:lang w:val="fr-CA"/>
              </w:rPr>
              <w:t>SUB</w:t>
            </w:r>
          </w:p>
        </w:tc>
        <w:tc>
          <w:tcPr>
            <w:tcW w:w="5204" w:type="dxa"/>
          </w:tcPr>
          <w:p w14:paraId="508DFBAC" w14:textId="77777777" w:rsidR="009B1268" w:rsidRPr="004947BC" w:rsidRDefault="009B1268" w:rsidP="009A2B68">
            <w:pPr>
              <w:rPr>
                <w:rFonts w:cstheme="minorHAnsi"/>
                <w:szCs w:val="24"/>
                <w:lang w:val="fr-CA"/>
              </w:rPr>
            </w:pPr>
            <w:proofErr w:type="spellStart"/>
            <w:r w:rsidRPr="004947BC">
              <w:rPr>
                <w:rFonts w:cstheme="minorHAnsi"/>
                <w:szCs w:val="24"/>
                <w:lang w:val="fr-CA"/>
              </w:rPr>
              <w:t>Submissions</w:t>
            </w:r>
            <w:proofErr w:type="spellEnd"/>
            <w:r w:rsidR="00BE507E" w:rsidRPr="004947BC">
              <w:rPr>
                <w:rFonts w:cstheme="minorHAnsi"/>
                <w:szCs w:val="24"/>
                <w:lang w:val="fr-CA"/>
              </w:rPr>
              <w:t xml:space="preserve"> (Observations)</w:t>
            </w:r>
          </w:p>
        </w:tc>
      </w:tr>
    </w:tbl>
    <w:p w14:paraId="0DE92F74" w14:textId="77777777" w:rsidR="00602C80" w:rsidRPr="004947BC" w:rsidRDefault="00602C80" w:rsidP="0014686F">
      <w:pPr>
        <w:spacing w:after="120"/>
        <w:rPr>
          <w:rFonts w:eastAsiaTheme="minorHAnsi" w:cs="Arial"/>
          <w:b/>
          <w:szCs w:val="24"/>
          <w:lang w:val="fr-CA"/>
        </w:rPr>
      </w:pPr>
    </w:p>
    <w:p w14:paraId="45CE2685" w14:textId="2C323214" w:rsidR="00411825" w:rsidRPr="004947BC" w:rsidRDefault="00411825" w:rsidP="00082ED2">
      <w:pPr>
        <w:numPr>
          <w:ilvl w:val="1"/>
          <w:numId w:val="3"/>
        </w:numPr>
        <w:spacing w:after="120"/>
        <w:ind w:left="1068"/>
        <w:rPr>
          <w:rFonts w:eastAsiaTheme="minorHAnsi" w:cs="Arial"/>
          <w:b/>
          <w:szCs w:val="24"/>
          <w:lang w:val="fr-CA"/>
        </w:rPr>
      </w:pPr>
      <w:r w:rsidRPr="004947BC">
        <w:rPr>
          <w:rFonts w:eastAsiaTheme="minorHAnsi" w:cs="Arial"/>
          <w:szCs w:val="24"/>
          <w:lang w:val="fr-CA"/>
        </w:rPr>
        <w:t>{</w:t>
      </w:r>
      <w:proofErr w:type="gramStart"/>
      <w:r w:rsidR="00F74F57">
        <w:rPr>
          <w:rFonts w:eastAsiaTheme="minorHAnsi" w:cs="Arial"/>
          <w:i/>
          <w:szCs w:val="24"/>
          <w:lang w:val="fr-CA"/>
        </w:rPr>
        <w:t>descriptif</w:t>
      </w:r>
      <w:proofErr w:type="gramEnd"/>
      <w:r w:rsidR="009E7797" w:rsidRPr="004947BC">
        <w:rPr>
          <w:rFonts w:eastAsiaTheme="minorHAnsi" w:cs="Arial"/>
          <w:i/>
          <w:szCs w:val="24"/>
          <w:lang w:val="fr-CA"/>
        </w:rPr>
        <w:t xml:space="preserve"> supplémentaire</w:t>
      </w:r>
      <w:r w:rsidRPr="004947BC">
        <w:rPr>
          <w:rFonts w:eastAsiaTheme="minorHAnsi" w:cs="Arial"/>
          <w:szCs w:val="24"/>
          <w:lang w:val="fr-CA"/>
        </w:rPr>
        <w:t>}</w:t>
      </w:r>
    </w:p>
    <w:p w14:paraId="10A88AB2" w14:textId="151B9661" w:rsidR="00411825" w:rsidRPr="004947BC" w:rsidRDefault="009E7797" w:rsidP="00082ED2">
      <w:pPr>
        <w:numPr>
          <w:ilvl w:val="2"/>
          <w:numId w:val="3"/>
        </w:numPr>
        <w:spacing w:after="120"/>
        <w:ind w:left="1788"/>
        <w:rPr>
          <w:rFonts w:eastAsiaTheme="minorHAnsi" w:cs="Arial"/>
          <w:b/>
          <w:szCs w:val="24"/>
          <w:lang w:val="fr-CA"/>
        </w:rPr>
      </w:pPr>
      <w:r w:rsidRPr="004947BC">
        <w:rPr>
          <w:rFonts w:eastAsiaTheme="minorHAnsi" w:cs="Arial"/>
          <w:szCs w:val="24"/>
          <w:lang w:val="fr-CA"/>
        </w:rPr>
        <w:t>L’utilisation de ce champ est facultative, mais il faut l’utiliser pour inscrire tout texte court nécessaire à la description d’un document</w:t>
      </w:r>
      <w:r w:rsidR="00F034A6">
        <w:rPr>
          <w:rFonts w:eastAsiaTheme="minorHAnsi" w:cs="Arial"/>
          <w:szCs w:val="24"/>
          <w:lang w:val="fr-CA"/>
        </w:rPr>
        <w:t>.</w:t>
      </w:r>
    </w:p>
    <w:p w14:paraId="2CDD81FE" w14:textId="77777777" w:rsidR="00411825" w:rsidRPr="004947BC" w:rsidRDefault="00411825" w:rsidP="00082ED2">
      <w:pPr>
        <w:numPr>
          <w:ilvl w:val="2"/>
          <w:numId w:val="3"/>
        </w:numPr>
        <w:spacing w:after="120"/>
        <w:ind w:left="1788"/>
        <w:rPr>
          <w:rFonts w:eastAsiaTheme="minorHAnsi" w:cs="Arial"/>
          <w:b/>
          <w:szCs w:val="24"/>
          <w:lang w:val="fr-CA"/>
        </w:rPr>
      </w:pPr>
      <w:r w:rsidRPr="004947BC">
        <w:rPr>
          <w:rFonts w:eastAsiaTheme="minorHAnsi" w:cs="Arial"/>
          <w:szCs w:val="24"/>
          <w:lang w:val="fr-CA"/>
        </w:rPr>
        <w:t>Ex</w:t>
      </w:r>
      <w:r w:rsidR="0079076A" w:rsidRPr="004947BC">
        <w:rPr>
          <w:rFonts w:eastAsiaTheme="minorHAnsi" w:cs="Arial"/>
          <w:szCs w:val="24"/>
          <w:lang w:val="fr-CA"/>
        </w:rPr>
        <w:t>e</w:t>
      </w:r>
      <w:r w:rsidRPr="004947BC">
        <w:rPr>
          <w:rFonts w:eastAsiaTheme="minorHAnsi" w:cs="Arial"/>
          <w:szCs w:val="24"/>
          <w:lang w:val="fr-CA"/>
        </w:rPr>
        <w:t>mples</w:t>
      </w:r>
      <w:r w:rsidR="006225D3" w:rsidRPr="004947BC">
        <w:rPr>
          <w:rFonts w:eastAsiaTheme="minorHAnsi" w:cs="Arial"/>
          <w:szCs w:val="24"/>
          <w:lang w:val="fr-CA"/>
        </w:rPr>
        <w:t xml:space="preserve"> </w:t>
      </w:r>
      <w:r w:rsidRPr="004947BC">
        <w:rPr>
          <w:rFonts w:eastAsiaTheme="minorHAnsi" w:cs="Arial"/>
          <w:szCs w:val="24"/>
          <w:lang w:val="fr-CA"/>
        </w:rPr>
        <w:t>:</w:t>
      </w:r>
    </w:p>
    <w:p w14:paraId="48D0B102" w14:textId="77777777" w:rsidR="00411825" w:rsidRPr="004947BC" w:rsidRDefault="00A136F5" w:rsidP="00082ED2">
      <w:pPr>
        <w:numPr>
          <w:ilvl w:val="3"/>
          <w:numId w:val="4"/>
        </w:numPr>
        <w:spacing w:after="120"/>
        <w:ind w:left="2508"/>
        <w:rPr>
          <w:rFonts w:eastAsiaTheme="minorHAnsi" w:cs="Arial"/>
          <w:b/>
          <w:szCs w:val="24"/>
          <w:lang w:val="fr-CA"/>
        </w:rPr>
      </w:pPr>
      <w:r w:rsidRPr="004947BC">
        <w:rPr>
          <w:rFonts w:eastAsiaTheme="minorHAnsi" w:cs="Arial"/>
          <w:szCs w:val="24"/>
          <w:lang w:val="fr-CA"/>
        </w:rPr>
        <w:t xml:space="preserve">M. Smith a préparé des rapports distincts sur la valeur actuelle et la valeur nette. Il y a donc deux fichiers PDF distincts. L'utilisation des abréviations CV et EQ fournit les descriptifs supplémentaires nécessaires pour distinguer les deux fichiers </w:t>
      </w:r>
      <w:r w:rsidR="00F75890" w:rsidRPr="004947BC">
        <w:rPr>
          <w:rFonts w:eastAsiaTheme="minorHAnsi" w:cs="Arial"/>
          <w:szCs w:val="24"/>
          <w:lang w:val="fr-CA"/>
        </w:rPr>
        <w:t>:</w:t>
      </w:r>
    </w:p>
    <w:p w14:paraId="09237B5D" w14:textId="77777777" w:rsidR="00F75890" w:rsidRPr="00E57C10" w:rsidRDefault="00F75890" w:rsidP="00896ACC">
      <w:pPr>
        <w:spacing w:after="120"/>
        <w:ind w:left="2508"/>
        <w:rPr>
          <w:rFonts w:eastAsiaTheme="minorHAnsi" w:cs="Arial"/>
          <w:b/>
          <w:szCs w:val="24"/>
        </w:rPr>
      </w:pPr>
      <w:r w:rsidRPr="00E57C10">
        <w:rPr>
          <w:rFonts w:eastAsiaTheme="minorHAnsi" w:cs="Arial"/>
          <w:szCs w:val="24"/>
        </w:rPr>
        <w:t>ASP–02–ER-Smith–CV–</w:t>
      </w:r>
      <w:r w:rsidRPr="00E57C10">
        <w:rPr>
          <w:rFonts w:cstheme="minorHAnsi"/>
          <w:szCs w:val="24"/>
        </w:rPr>
        <w:t>1111-222-333-0010</w:t>
      </w:r>
    </w:p>
    <w:p w14:paraId="09C65B5B" w14:textId="0A206CE7" w:rsidR="0014686F" w:rsidRPr="00E57C10" w:rsidRDefault="00F75890" w:rsidP="0014686F">
      <w:pPr>
        <w:spacing w:after="120"/>
        <w:ind w:left="2508"/>
        <w:rPr>
          <w:rFonts w:eastAsiaTheme="minorHAnsi" w:cs="Arial"/>
          <w:b/>
          <w:szCs w:val="24"/>
        </w:rPr>
      </w:pPr>
      <w:r w:rsidRPr="00E57C10">
        <w:rPr>
          <w:rFonts w:eastAsiaTheme="minorHAnsi" w:cs="Arial"/>
          <w:szCs w:val="24"/>
        </w:rPr>
        <w:t>ASP–03–ER-Smith–EQ–</w:t>
      </w:r>
      <w:r w:rsidRPr="00E57C10">
        <w:rPr>
          <w:rFonts w:cstheme="minorHAnsi"/>
          <w:szCs w:val="24"/>
        </w:rPr>
        <w:t>1111-222-333-0010</w:t>
      </w:r>
    </w:p>
    <w:p w14:paraId="19AB5A86" w14:textId="77777777" w:rsidR="00411825" w:rsidRPr="004947BC" w:rsidRDefault="00A27184" w:rsidP="00A27184">
      <w:pPr>
        <w:numPr>
          <w:ilvl w:val="3"/>
          <w:numId w:val="4"/>
        </w:numPr>
        <w:spacing w:after="120"/>
        <w:ind w:left="2508"/>
        <w:rPr>
          <w:rFonts w:eastAsiaTheme="minorHAnsi" w:cs="Arial"/>
          <w:b/>
          <w:szCs w:val="24"/>
          <w:lang w:val="fr-CA"/>
        </w:rPr>
      </w:pPr>
      <w:r w:rsidRPr="004947BC">
        <w:rPr>
          <w:rFonts w:eastAsiaTheme="minorHAnsi" w:cs="Arial"/>
          <w:szCs w:val="24"/>
          <w:lang w:val="fr-CA"/>
        </w:rPr>
        <w:t>L’expert de l’appelant, M. Doe, a préparé un rapport d’expert sur la valeur actuelle, puis a préparé un addenda distinct à son premier rapport. Le descriptif supplémentaire qu’il faut ajouter au titre du fichier du deuxième rapport est « Addendum ».</w:t>
      </w:r>
    </w:p>
    <w:p w14:paraId="5DBC7D73" w14:textId="77777777" w:rsidR="00411825" w:rsidRPr="00E57C10" w:rsidRDefault="00411825" w:rsidP="00082ED2">
      <w:pPr>
        <w:spacing w:after="120"/>
        <w:ind w:left="2508"/>
        <w:rPr>
          <w:rFonts w:eastAsiaTheme="minorHAnsi" w:cs="Arial"/>
          <w:szCs w:val="24"/>
        </w:rPr>
      </w:pPr>
      <w:r w:rsidRPr="00E57C10">
        <w:rPr>
          <w:rFonts w:eastAsiaTheme="minorHAnsi" w:cs="Arial"/>
          <w:szCs w:val="24"/>
        </w:rPr>
        <w:t>A</w:t>
      </w:r>
      <w:r w:rsidR="00E305BE" w:rsidRPr="00E57C10">
        <w:rPr>
          <w:rFonts w:eastAsiaTheme="minorHAnsi" w:cs="Arial"/>
          <w:szCs w:val="24"/>
        </w:rPr>
        <w:t>S</w:t>
      </w:r>
      <w:r w:rsidR="00E2653E" w:rsidRPr="00E57C10">
        <w:rPr>
          <w:rFonts w:eastAsiaTheme="minorHAnsi" w:cs="Arial"/>
          <w:szCs w:val="24"/>
        </w:rPr>
        <w:t>P</w:t>
      </w:r>
      <w:r w:rsidRPr="00E57C10">
        <w:rPr>
          <w:rFonts w:eastAsiaTheme="minorHAnsi" w:cs="Arial"/>
          <w:szCs w:val="24"/>
        </w:rPr>
        <w:t>–</w:t>
      </w:r>
      <w:r w:rsidR="00133278" w:rsidRPr="00E57C10">
        <w:rPr>
          <w:rFonts w:eastAsiaTheme="minorHAnsi" w:cs="Arial"/>
          <w:szCs w:val="24"/>
        </w:rPr>
        <w:t>02</w:t>
      </w:r>
      <w:r w:rsidRPr="00E57C10">
        <w:rPr>
          <w:rFonts w:eastAsiaTheme="minorHAnsi" w:cs="Arial"/>
          <w:szCs w:val="24"/>
        </w:rPr>
        <w:t>–</w:t>
      </w:r>
      <w:r w:rsidR="00733F6C" w:rsidRPr="00E57C10">
        <w:rPr>
          <w:rFonts w:eastAsiaTheme="minorHAnsi" w:cs="Arial"/>
          <w:szCs w:val="24"/>
        </w:rPr>
        <w:t>ER-Doe</w:t>
      </w:r>
      <w:r w:rsidR="003003BF" w:rsidRPr="00E57C10">
        <w:rPr>
          <w:rFonts w:eastAsiaTheme="minorHAnsi" w:cs="Arial"/>
          <w:szCs w:val="24"/>
        </w:rPr>
        <w:t>-CV-</w:t>
      </w:r>
      <w:r w:rsidR="00E305BE" w:rsidRPr="00E57C10">
        <w:rPr>
          <w:rFonts w:cstheme="minorHAnsi"/>
          <w:szCs w:val="24"/>
        </w:rPr>
        <w:t>1111-222-333-0010</w:t>
      </w:r>
    </w:p>
    <w:p w14:paraId="74F23177" w14:textId="18FEA021" w:rsidR="0014686F" w:rsidRPr="00E57C10" w:rsidRDefault="00411825" w:rsidP="0014686F">
      <w:pPr>
        <w:spacing w:after="120"/>
        <w:ind w:left="1788" w:firstLine="720"/>
        <w:rPr>
          <w:rFonts w:eastAsiaTheme="minorHAnsi" w:cs="Arial"/>
          <w:b/>
          <w:szCs w:val="24"/>
        </w:rPr>
      </w:pPr>
      <w:r w:rsidRPr="00E57C10">
        <w:rPr>
          <w:rFonts w:eastAsiaTheme="minorHAnsi" w:cs="Arial"/>
          <w:szCs w:val="24"/>
        </w:rPr>
        <w:t>A</w:t>
      </w:r>
      <w:r w:rsidR="00E305BE" w:rsidRPr="00E57C10">
        <w:rPr>
          <w:rFonts w:eastAsiaTheme="minorHAnsi" w:cs="Arial"/>
          <w:szCs w:val="24"/>
        </w:rPr>
        <w:t>S</w:t>
      </w:r>
      <w:r w:rsidR="00E2653E" w:rsidRPr="00E57C10">
        <w:rPr>
          <w:rFonts w:eastAsiaTheme="minorHAnsi" w:cs="Arial"/>
          <w:szCs w:val="24"/>
        </w:rPr>
        <w:t>P</w:t>
      </w:r>
      <w:r w:rsidRPr="00E57C10">
        <w:rPr>
          <w:rFonts w:eastAsiaTheme="minorHAnsi" w:cs="Arial"/>
          <w:szCs w:val="24"/>
        </w:rPr>
        <w:t>–</w:t>
      </w:r>
      <w:r w:rsidR="00133278" w:rsidRPr="00E57C10">
        <w:rPr>
          <w:rFonts w:eastAsiaTheme="minorHAnsi" w:cs="Arial"/>
          <w:szCs w:val="24"/>
        </w:rPr>
        <w:t>03</w:t>
      </w:r>
      <w:r w:rsidRPr="00E57C10">
        <w:rPr>
          <w:rFonts w:eastAsiaTheme="minorHAnsi" w:cs="Arial"/>
          <w:szCs w:val="24"/>
        </w:rPr>
        <w:t>–</w:t>
      </w:r>
      <w:r w:rsidR="00733F6C" w:rsidRPr="00E57C10">
        <w:rPr>
          <w:rFonts w:eastAsiaTheme="minorHAnsi" w:cs="Arial"/>
          <w:szCs w:val="24"/>
        </w:rPr>
        <w:t>ER -</w:t>
      </w:r>
      <w:r w:rsidRPr="00E57C10">
        <w:rPr>
          <w:rFonts w:eastAsiaTheme="minorHAnsi" w:cs="Arial"/>
          <w:szCs w:val="24"/>
        </w:rPr>
        <w:t>Doe</w:t>
      </w:r>
      <w:r w:rsidR="003003BF" w:rsidRPr="00E57C10">
        <w:rPr>
          <w:rFonts w:eastAsiaTheme="minorHAnsi" w:cs="Arial"/>
          <w:szCs w:val="24"/>
        </w:rPr>
        <w:t>-CV-</w:t>
      </w:r>
      <w:r w:rsidRPr="00E57C10">
        <w:rPr>
          <w:rFonts w:eastAsiaTheme="minorHAnsi" w:cs="Arial"/>
          <w:szCs w:val="24"/>
        </w:rPr>
        <w:t xml:space="preserve"> Addendum</w:t>
      </w:r>
      <w:r w:rsidR="003003BF" w:rsidRPr="00E57C10">
        <w:rPr>
          <w:rFonts w:eastAsiaTheme="minorHAnsi" w:cs="Arial"/>
          <w:szCs w:val="24"/>
        </w:rPr>
        <w:t>-</w:t>
      </w:r>
      <w:r w:rsidR="00E305BE" w:rsidRPr="00E57C10">
        <w:rPr>
          <w:rFonts w:cstheme="minorHAnsi"/>
          <w:szCs w:val="24"/>
        </w:rPr>
        <w:t>1111-222-333-0010</w:t>
      </w:r>
    </w:p>
    <w:p w14:paraId="0A60A74F" w14:textId="77777777" w:rsidR="00411825" w:rsidRPr="004947BC" w:rsidRDefault="00411825" w:rsidP="00E2653E">
      <w:pPr>
        <w:spacing w:after="120"/>
        <w:ind w:left="1068"/>
        <w:rPr>
          <w:rFonts w:eastAsiaTheme="minorHAnsi" w:cs="Arial"/>
          <w:b/>
          <w:szCs w:val="24"/>
          <w:lang w:val="fr-CA"/>
        </w:rPr>
      </w:pPr>
      <w:r w:rsidRPr="00E57C10">
        <w:rPr>
          <w:rFonts w:eastAsiaTheme="minorHAnsi" w:cs="Arial"/>
          <w:b/>
          <w:szCs w:val="24"/>
        </w:rPr>
        <w:t xml:space="preserve"> </w:t>
      </w:r>
      <w:r w:rsidRPr="004947BC">
        <w:rPr>
          <w:rFonts w:eastAsiaTheme="minorHAnsi" w:cs="Arial"/>
          <w:szCs w:val="24"/>
          <w:lang w:val="fr-CA"/>
        </w:rPr>
        <w:t>{</w:t>
      </w:r>
      <w:proofErr w:type="gramStart"/>
      <w:r w:rsidR="009F4523" w:rsidRPr="004947BC">
        <w:rPr>
          <w:rFonts w:eastAsiaTheme="minorHAnsi" w:cs="Arial"/>
          <w:i/>
          <w:szCs w:val="24"/>
          <w:lang w:val="fr-CA"/>
        </w:rPr>
        <w:t>numéro</w:t>
      </w:r>
      <w:proofErr w:type="gramEnd"/>
      <w:r w:rsidR="009F4523" w:rsidRPr="004947BC">
        <w:rPr>
          <w:rFonts w:eastAsiaTheme="minorHAnsi" w:cs="Arial"/>
          <w:i/>
          <w:szCs w:val="24"/>
          <w:lang w:val="fr-CA"/>
        </w:rPr>
        <w:t xml:space="preserve"> de rôle</w:t>
      </w:r>
      <w:r w:rsidRPr="004947BC">
        <w:rPr>
          <w:rFonts w:eastAsiaTheme="minorHAnsi" w:cs="Arial"/>
          <w:szCs w:val="24"/>
          <w:lang w:val="fr-CA"/>
        </w:rPr>
        <w:t>}</w:t>
      </w:r>
    </w:p>
    <w:p w14:paraId="2F51EBEC" w14:textId="66D52BC5" w:rsidR="00411825" w:rsidRPr="00FB6564" w:rsidRDefault="00A27184" w:rsidP="00CF3805">
      <w:pPr>
        <w:numPr>
          <w:ilvl w:val="2"/>
          <w:numId w:val="3"/>
        </w:numPr>
        <w:spacing w:after="200"/>
        <w:ind w:left="1788"/>
        <w:contextualSpacing/>
        <w:rPr>
          <w:rFonts w:eastAsiaTheme="minorHAnsi" w:cs="Arial"/>
          <w:szCs w:val="24"/>
          <w:lang w:val="fr-CA"/>
        </w:rPr>
      </w:pPr>
      <w:r w:rsidRPr="00FB6564">
        <w:rPr>
          <w:rFonts w:eastAsiaTheme="minorHAnsi" w:cs="Arial"/>
          <w:szCs w:val="24"/>
          <w:lang w:val="fr-CA"/>
        </w:rPr>
        <w:t>Ce champ a pour but d'identifier le bien visé par le document.</w:t>
      </w:r>
    </w:p>
    <w:p w14:paraId="74D47CF2" w14:textId="560F2524" w:rsidR="00D90F5A" w:rsidRPr="00AF7DCE" w:rsidRDefault="00D90F5A" w:rsidP="00FB6564">
      <w:pPr>
        <w:pStyle w:val="Title"/>
        <w:spacing w:after="160"/>
        <w:jc w:val="left"/>
        <w:rPr>
          <w:rFonts w:eastAsiaTheme="minorHAnsi"/>
          <w:lang w:val="fr-CA"/>
        </w:rPr>
      </w:pPr>
      <w:r w:rsidRPr="00AF7DCE">
        <w:rPr>
          <w:rFonts w:eastAsiaTheme="minorHAnsi"/>
          <w:lang w:val="fr-CA"/>
        </w:rPr>
        <w:t xml:space="preserve">4. </w:t>
      </w:r>
      <w:r w:rsidR="003F2BBB" w:rsidRPr="00AF7DCE">
        <w:rPr>
          <w:rFonts w:eastAsiaTheme="minorHAnsi"/>
          <w:lang w:val="fr-CA"/>
        </w:rPr>
        <w:t>Documents d</w:t>
      </w:r>
      <w:r w:rsidR="00F034A6" w:rsidRPr="00AF7DCE">
        <w:rPr>
          <w:rFonts w:eastAsiaTheme="minorHAnsi"/>
          <w:lang w:val="fr-CA"/>
        </w:rPr>
        <w:t xml:space="preserve">éposés auprès de la Commission – </w:t>
      </w:r>
      <w:r w:rsidR="003F2BBB" w:rsidRPr="00AF7DCE">
        <w:rPr>
          <w:rFonts w:eastAsiaTheme="minorHAnsi"/>
          <w:lang w:val="fr-CA"/>
        </w:rPr>
        <w:t>Documents figurant dans le porte-documents PDF</w:t>
      </w:r>
    </w:p>
    <w:p w14:paraId="16CA434E" w14:textId="2FA2ED5E" w:rsidR="007D2F39" w:rsidRPr="00CF5D21" w:rsidRDefault="00CF5D21" w:rsidP="00D90F5A">
      <w:pPr>
        <w:pStyle w:val="ListParagraph"/>
        <w:numPr>
          <w:ilvl w:val="0"/>
          <w:numId w:val="16"/>
        </w:numPr>
        <w:spacing w:after="120" w:line="276" w:lineRule="auto"/>
        <w:ind w:left="714" w:hanging="357"/>
        <w:contextualSpacing w:val="0"/>
        <w:rPr>
          <w:rFonts w:eastAsiaTheme="minorHAnsi" w:cs="Arial"/>
          <w:b/>
          <w:szCs w:val="24"/>
          <w:lang w:val="fr-CA"/>
        </w:rPr>
      </w:pPr>
      <w:r>
        <w:rPr>
          <w:rFonts w:cs="Arial"/>
          <w:bCs/>
          <w:szCs w:val="24"/>
          <w:lang w:val="fr-CA"/>
        </w:rPr>
        <w:t xml:space="preserve">Pour simplifier la signification des documents aux autres parties et leur dépôt auprès de la Commission, </w:t>
      </w:r>
      <w:r>
        <w:rPr>
          <w:rFonts w:cs="Arial"/>
          <w:bCs/>
          <w:i/>
          <w:iCs/>
          <w:szCs w:val="24"/>
          <w:lang w:val="fr-CA"/>
        </w:rPr>
        <w:t>cette dernière exige, à une exception près, que tous les documents PDF soient livrés dans un porte-documents PDF</w:t>
      </w:r>
      <w:r>
        <w:rPr>
          <w:rFonts w:cs="Arial"/>
          <w:bCs/>
          <w:szCs w:val="24"/>
          <w:lang w:val="fr-CA"/>
        </w:rPr>
        <w:t xml:space="preserve"> (Portfolio). Un mémoire de conférence en vue d’un règlement doit être déposé comme document PDF séparé, car la Commission efface les mémoires de conférence en vue d’un règlement du dossier de la décision une fois que la conférence en vue d’un règlement est terminée. L’utilisation d’un porte-document PDF présente l'avantage de permettre à une partie de ne joindre qu'un seul fichier du porte-document PDF au courriel, au lieu de joindre des fichiers PDF électroniques individuels pour chaque document. Cela permet également de réduire au minimum le temps nécessaire aux destinataires du courriel pour télécharger et enregistrer les documents dans leur ordinateur.</w:t>
      </w:r>
    </w:p>
    <w:p w14:paraId="6884D6AF" w14:textId="77777777" w:rsidR="004628C7" w:rsidRPr="004947BC" w:rsidRDefault="001E0551" w:rsidP="00D90F5A">
      <w:pPr>
        <w:pStyle w:val="ListParagraph"/>
        <w:numPr>
          <w:ilvl w:val="0"/>
          <w:numId w:val="16"/>
        </w:numPr>
        <w:spacing w:after="120" w:line="276" w:lineRule="auto"/>
        <w:ind w:left="714" w:hanging="357"/>
        <w:contextualSpacing w:val="0"/>
        <w:rPr>
          <w:rFonts w:eastAsiaTheme="minorHAnsi" w:cs="Arial"/>
          <w:b/>
          <w:szCs w:val="24"/>
          <w:lang w:val="fr-CA"/>
        </w:rPr>
      </w:pPr>
      <w:r w:rsidRPr="004947BC">
        <w:rPr>
          <w:rFonts w:eastAsiaTheme="minorHAnsi" w:cs="Arial"/>
          <w:bCs/>
          <w:szCs w:val="24"/>
          <w:lang w:val="fr-CA"/>
        </w:rPr>
        <w:lastRenderedPageBreak/>
        <w:t>Lors de la création du porte-documents PDF, les fichiers de documents PDF ou Word doivent être ajoutés de manière séquentielle par leur numéro de document</w:t>
      </w:r>
      <w:r w:rsidR="004628C7" w:rsidRPr="004947BC">
        <w:rPr>
          <w:rFonts w:eastAsiaTheme="minorHAnsi" w:cs="Arial"/>
          <w:bCs/>
          <w:szCs w:val="24"/>
          <w:lang w:val="fr-CA"/>
        </w:rPr>
        <w:t>.</w:t>
      </w:r>
    </w:p>
    <w:p w14:paraId="4B2CDF20" w14:textId="77777777" w:rsidR="001F2184" w:rsidRPr="004947BC" w:rsidRDefault="006225D3" w:rsidP="00D90F5A">
      <w:pPr>
        <w:pStyle w:val="ListParagraph"/>
        <w:numPr>
          <w:ilvl w:val="0"/>
          <w:numId w:val="16"/>
        </w:numPr>
        <w:spacing w:after="120" w:line="276" w:lineRule="auto"/>
        <w:ind w:left="714" w:hanging="357"/>
        <w:contextualSpacing w:val="0"/>
        <w:rPr>
          <w:rFonts w:eastAsiaTheme="minorHAnsi" w:cs="Arial"/>
          <w:b/>
          <w:szCs w:val="24"/>
          <w:lang w:val="fr-CA"/>
        </w:rPr>
      </w:pPr>
      <w:r w:rsidRPr="004947BC">
        <w:rPr>
          <w:rFonts w:eastAsiaTheme="minorHAnsi" w:cs="Arial"/>
          <w:bCs/>
          <w:szCs w:val="24"/>
          <w:lang w:val="fr-CA"/>
        </w:rPr>
        <w:t>Le</w:t>
      </w:r>
      <w:r w:rsidR="001E0551" w:rsidRPr="004947BC">
        <w:rPr>
          <w:rFonts w:eastAsiaTheme="minorHAnsi" w:cs="Arial"/>
          <w:bCs/>
          <w:szCs w:val="24"/>
          <w:lang w:val="fr-CA"/>
        </w:rPr>
        <w:t xml:space="preserve"> protocole de dénomination des fichiers pour le porte-documents PDF</w:t>
      </w:r>
      <w:r w:rsidRPr="004947BC">
        <w:rPr>
          <w:rFonts w:eastAsiaTheme="minorHAnsi" w:cs="Arial"/>
          <w:bCs/>
          <w:szCs w:val="24"/>
          <w:lang w:val="fr-CA"/>
        </w:rPr>
        <w:t xml:space="preserve"> est le suivant</w:t>
      </w:r>
      <w:r w:rsidR="001E0551" w:rsidRPr="004947BC">
        <w:rPr>
          <w:rFonts w:eastAsiaTheme="minorHAnsi" w:cs="Arial"/>
          <w:bCs/>
          <w:szCs w:val="24"/>
          <w:lang w:val="fr-CA"/>
        </w:rPr>
        <w:t xml:space="preserve"> </w:t>
      </w:r>
      <w:r w:rsidR="00036D31" w:rsidRPr="004947BC">
        <w:rPr>
          <w:rFonts w:eastAsiaTheme="minorHAnsi" w:cs="Arial"/>
          <w:bCs/>
          <w:szCs w:val="24"/>
          <w:lang w:val="fr-CA"/>
        </w:rPr>
        <w:t>:</w:t>
      </w:r>
    </w:p>
    <w:p w14:paraId="1378A984" w14:textId="77777777" w:rsidR="00036D31" w:rsidRPr="004947BC" w:rsidRDefault="00B06641" w:rsidP="0014686F">
      <w:pPr>
        <w:spacing w:after="120"/>
        <w:ind w:left="1080"/>
        <w:rPr>
          <w:rFonts w:eastAsiaTheme="minorHAnsi" w:cs="Arial"/>
          <w:b/>
          <w:szCs w:val="24"/>
          <w:lang w:val="fr-CA"/>
        </w:rPr>
      </w:pPr>
      <w:r w:rsidRPr="004947BC">
        <w:rPr>
          <w:rFonts w:eastAsiaTheme="minorHAnsi" w:cs="Arial"/>
          <w:szCs w:val="24"/>
          <w:lang w:val="fr-CA"/>
        </w:rPr>
        <w:t>{</w:t>
      </w:r>
      <w:proofErr w:type="gramStart"/>
      <w:r w:rsidR="003F2BBB" w:rsidRPr="004947BC">
        <w:rPr>
          <w:rFonts w:eastAsiaTheme="minorHAnsi" w:cs="Arial"/>
          <w:i/>
          <w:szCs w:val="24"/>
          <w:lang w:val="fr-CA"/>
        </w:rPr>
        <w:t>identifiant</w:t>
      </w:r>
      <w:proofErr w:type="gramEnd"/>
      <w:r w:rsidR="003F2BBB" w:rsidRPr="004947BC">
        <w:rPr>
          <w:rFonts w:eastAsiaTheme="minorHAnsi" w:cs="Arial"/>
          <w:i/>
          <w:szCs w:val="24"/>
          <w:lang w:val="fr-CA"/>
        </w:rPr>
        <w:t xml:space="preserve"> de la p</w:t>
      </w:r>
      <w:r w:rsidR="001E0551" w:rsidRPr="004947BC">
        <w:rPr>
          <w:rFonts w:eastAsiaTheme="minorHAnsi" w:cs="Arial"/>
          <w:i/>
          <w:szCs w:val="24"/>
          <w:lang w:val="fr-CA"/>
        </w:rPr>
        <w:t>a</w:t>
      </w:r>
      <w:r w:rsidR="003F2BBB" w:rsidRPr="004947BC">
        <w:rPr>
          <w:rFonts w:eastAsiaTheme="minorHAnsi" w:cs="Arial"/>
          <w:i/>
          <w:szCs w:val="24"/>
          <w:lang w:val="fr-CA"/>
        </w:rPr>
        <w:t>rtie</w:t>
      </w:r>
      <w:r w:rsidRPr="004947BC">
        <w:rPr>
          <w:rFonts w:eastAsiaTheme="minorHAnsi" w:cs="Arial"/>
          <w:szCs w:val="24"/>
          <w:lang w:val="fr-CA"/>
        </w:rPr>
        <w:t>} – POR</w:t>
      </w:r>
      <w:r w:rsidR="002F18D3" w:rsidRPr="004947BC">
        <w:rPr>
          <w:rFonts w:eastAsiaTheme="minorHAnsi" w:cs="Arial"/>
          <w:szCs w:val="24"/>
          <w:lang w:val="fr-CA"/>
        </w:rPr>
        <w:t>T</w:t>
      </w:r>
      <w:r w:rsidR="00D8641B" w:rsidRPr="004947BC">
        <w:rPr>
          <w:rFonts w:eastAsiaTheme="minorHAnsi" w:cs="Arial"/>
          <w:szCs w:val="24"/>
          <w:lang w:val="fr-CA"/>
        </w:rPr>
        <w:t xml:space="preserve"> </w:t>
      </w:r>
      <w:r w:rsidRPr="004947BC">
        <w:rPr>
          <w:rFonts w:eastAsiaTheme="minorHAnsi" w:cs="Arial"/>
          <w:i/>
          <w:szCs w:val="24"/>
          <w:lang w:val="fr-CA"/>
        </w:rPr>
        <w:t>–</w:t>
      </w:r>
      <w:r w:rsidR="00D8641B" w:rsidRPr="004947BC">
        <w:rPr>
          <w:rFonts w:eastAsiaTheme="minorHAnsi" w:cs="Arial"/>
          <w:i/>
          <w:szCs w:val="24"/>
          <w:lang w:val="fr-CA"/>
        </w:rPr>
        <w:t xml:space="preserve"> </w:t>
      </w:r>
      <w:r w:rsidRPr="004947BC">
        <w:rPr>
          <w:rFonts w:eastAsiaTheme="minorHAnsi" w:cs="Arial"/>
          <w:i/>
          <w:szCs w:val="24"/>
          <w:lang w:val="fr-CA"/>
        </w:rPr>
        <w:t>{</w:t>
      </w:r>
      <w:r w:rsidR="003F2BBB" w:rsidRPr="004947BC">
        <w:rPr>
          <w:rFonts w:eastAsiaTheme="minorHAnsi" w:cs="Arial"/>
          <w:i/>
          <w:szCs w:val="24"/>
          <w:lang w:val="fr-CA"/>
        </w:rPr>
        <w:t>numéro de rôle</w:t>
      </w:r>
      <w:r w:rsidRPr="004947BC">
        <w:rPr>
          <w:rFonts w:eastAsiaTheme="minorHAnsi" w:cs="Arial"/>
          <w:i/>
          <w:szCs w:val="24"/>
          <w:lang w:val="fr-CA"/>
        </w:rPr>
        <w:t>}</w:t>
      </w:r>
      <w:r w:rsidR="00D8641B" w:rsidRPr="004947BC">
        <w:rPr>
          <w:rFonts w:eastAsiaTheme="minorHAnsi" w:cs="Arial"/>
          <w:i/>
          <w:szCs w:val="24"/>
          <w:lang w:val="fr-CA"/>
        </w:rPr>
        <w:t xml:space="preserve"> </w:t>
      </w:r>
    </w:p>
    <w:p w14:paraId="170BED18" w14:textId="06AE3E42" w:rsidR="00A16E72" w:rsidRPr="004947BC" w:rsidRDefault="006225D3" w:rsidP="00D90F5A">
      <w:pPr>
        <w:pStyle w:val="ListParagraph"/>
        <w:numPr>
          <w:ilvl w:val="0"/>
          <w:numId w:val="16"/>
        </w:numPr>
        <w:spacing w:after="120" w:line="276" w:lineRule="auto"/>
        <w:ind w:left="714" w:hanging="357"/>
        <w:contextualSpacing w:val="0"/>
        <w:rPr>
          <w:rFonts w:eastAsiaTheme="minorHAnsi" w:cs="Arial"/>
          <w:b/>
          <w:szCs w:val="24"/>
          <w:lang w:val="fr-CA"/>
        </w:rPr>
      </w:pPr>
      <w:r w:rsidRPr="004947BC">
        <w:rPr>
          <w:rFonts w:eastAsiaTheme="minorHAnsi" w:cs="Arial"/>
          <w:bCs/>
          <w:szCs w:val="24"/>
          <w:lang w:val="fr-CA"/>
        </w:rPr>
        <w:t xml:space="preserve">À titre d'exemple, voici le titre du porte-documents de la </w:t>
      </w:r>
      <w:r w:rsidR="005231E6">
        <w:rPr>
          <w:rFonts w:eastAsiaTheme="minorHAnsi" w:cs="Arial"/>
          <w:bCs/>
          <w:szCs w:val="24"/>
          <w:lang w:val="fr-CA"/>
        </w:rPr>
        <w:t>personne visée par l'évaluation </w:t>
      </w:r>
      <w:r w:rsidR="00CE3C96" w:rsidRPr="004947BC">
        <w:rPr>
          <w:rFonts w:eastAsiaTheme="minorHAnsi" w:cs="Arial"/>
          <w:bCs/>
          <w:szCs w:val="24"/>
          <w:lang w:val="fr-CA"/>
        </w:rPr>
        <w:t>:</w:t>
      </w:r>
    </w:p>
    <w:p w14:paraId="3F9377C7" w14:textId="77777777" w:rsidR="0085498D" w:rsidRPr="004947BC" w:rsidRDefault="0085498D" w:rsidP="0085498D">
      <w:pPr>
        <w:spacing w:after="120" w:line="276" w:lineRule="auto"/>
        <w:ind w:left="1068" w:firstLine="348"/>
        <w:rPr>
          <w:rFonts w:eastAsiaTheme="minorHAnsi" w:cs="Arial"/>
          <w:szCs w:val="24"/>
          <w:lang w:val="fr-CA"/>
        </w:rPr>
      </w:pPr>
      <w:r w:rsidRPr="004947BC">
        <w:rPr>
          <w:rFonts w:eastAsiaTheme="minorHAnsi" w:cs="Arial"/>
          <w:szCs w:val="24"/>
          <w:lang w:val="fr-CA"/>
        </w:rPr>
        <w:t>ASP-PO</w:t>
      </w:r>
      <w:r w:rsidR="00A51333" w:rsidRPr="004947BC">
        <w:rPr>
          <w:rFonts w:eastAsiaTheme="minorHAnsi" w:cs="Arial"/>
          <w:szCs w:val="24"/>
          <w:lang w:val="fr-CA"/>
        </w:rPr>
        <w:t>RT</w:t>
      </w:r>
      <w:r w:rsidRPr="004947BC">
        <w:rPr>
          <w:rFonts w:eastAsiaTheme="minorHAnsi" w:cs="Arial"/>
          <w:szCs w:val="24"/>
          <w:lang w:val="fr-CA"/>
        </w:rPr>
        <w:t>–</w:t>
      </w:r>
      <w:r w:rsidRPr="004947BC">
        <w:rPr>
          <w:rFonts w:eastAsiaTheme="minorHAnsi" w:cs="Arial"/>
          <w:szCs w:val="28"/>
          <w:lang w:val="fr-CA"/>
        </w:rPr>
        <w:t>1111-222-333-00100</w:t>
      </w:r>
    </w:p>
    <w:p w14:paraId="1766E0C4" w14:textId="77777777" w:rsidR="00D90F5A" w:rsidRPr="004947BC" w:rsidRDefault="004947BC" w:rsidP="00D90F5A">
      <w:pPr>
        <w:pStyle w:val="ListParagraph"/>
        <w:numPr>
          <w:ilvl w:val="0"/>
          <w:numId w:val="16"/>
        </w:numPr>
        <w:spacing w:after="120" w:line="276" w:lineRule="auto"/>
        <w:ind w:left="714" w:hanging="357"/>
        <w:contextualSpacing w:val="0"/>
        <w:rPr>
          <w:rFonts w:eastAsiaTheme="minorHAnsi" w:cs="Arial"/>
          <w:b/>
          <w:szCs w:val="24"/>
          <w:lang w:val="fr-CA"/>
        </w:rPr>
      </w:pPr>
      <w:r w:rsidRPr="004947BC">
        <w:rPr>
          <w:rFonts w:eastAsiaTheme="minorHAnsi" w:cs="Arial"/>
          <w:bCs/>
          <w:szCs w:val="24"/>
          <w:lang w:val="fr-CA"/>
        </w:rPr>
        <w:t xml:space="preserve">Chaque partie est tenue de remplir un formulaire intitulé </w:t>
      </w:r>
      <w:r>
        <w:rPr>
          <w:rFonts w:eastAsiaTheme="minorHAnsi" w:cs="Arial"/>
          <w:bCs/>
          <w:szCs w:val="24"/>
          <w:lang w:val="fr-CA"/>
        </w:rPr>
        <w:t>« </w:t>
      </w:r>
      <w:r w:rsidRPr="004947BC">
        <w:rPr>
          <w:rFonts w:eastAsiaTheme="minorHAnsi" w:cs="Arial"/>
          <w:bCs/>
          <w:szCs w:val="24"/>
          <w:lang w:val="fr-CA"/>
        </w:rPr>
        <w:t xml:space="preserve">Formulaire de renseignements </w:t>
      </w:r>
      <w:r w:rsidR="00E57C10">
        <w:rPr>
          <w:rFonts w:eastAsiaTheme="minorHAnsi" w:cs="Arial"/>
          <w:bCs/>
          <w:szCs w:val="24"/>
          <w:lang w:val="fr-CA"/>
        </w:rPr>
        <w:t>concernant</w:t>
      </w:r>
      <w:r w:rsidRPr="004947BC">
        <w:rPr>
          <w:rFonts w:eastAsiaTheme="minorHAnsi" w:cs="Arial"/>
          <w:bCs/>
          <w:szCs w:val="24"/>
          <w:lang w:val="fr-CA"/>
        </w:rPr>
        <w:t xml:space="preserve"> le porte-documents PDF</w:t>
      </w:r>
      <w:r>
        <w:rPr>
          <w:rFonts w:eastAsiaTheme="minorHAnsi" w:cs="Arial"/>
          <w:bCs/>
          <w:szCs w:val="24"/>
          <w:lang w:val="fr-CA"/>
        </w:rPr>
        <w:t> »</w:t>
      </w:r>
      <w:r w:rsidRPr="004947BC">
        <w:rPr>
          <w:rFonts w:eastAsiaTheme="minorHAnsi" w:cs="Arial"/>
          <w:bCs/>
          <w:szCs w:val="24"/>
          <w:lang w:val="fr-CA"/>
        </w:rPr>
        <w:t>, qui doit être inclus dans le porte-documents PDF soumis par la partie en question.</w:t>
      </w:r>
    </w:p>
    <w:p w14:paraId="60C98004" w14:textId="65970FBD" w:rsidR="004947BC" w:rsidRPr="00E57C10" w:rsidRDefault="004947BC" w:rsidP="00375A74">
      <w:pPr>
        <w:pStyle w:val="ListParagraph"/>
        <w:numPr>
          <w:ilvl w:val="0"/>
          <w:numId w:val="16"/>
        </w:numPr>
        <w:spacing w:after="120" w:line="276" w:lineRule="auto"/>
        <w:ind w:left="714" w:hanging="357"/>
        <w:contextualSpacing w:val="0"/>
        <w:rPr>
          <w:rFonts w:eastAsiaTheme="minorHAnsi" w:cs="Arial"/>
          <w:b/>
          <w:szCs w:val="24"/>
          <w:lang w:val="fr-CA"/>
        </w:rPr>
      </w:pPr>
      <w:r w:rsidRPr="004947BC">
        <w:rPr>
          <w:rFonts w:eastAsiaTheme="minorHAnsi" w:cs="Arial"/>
          <w:bCs/>
          <w:szCs w:val="24"/>
          <w:lang w:val="fr-CA"/>
        </w:rPr>
        <w:t>Un exemple de formulaire rempli est joint à l'annexe B de la présente Ligne directrice</w:t>
      </w:r>
      <w:r w:rsidR="005231E6">
        <w:rPr>
          <w:rFonts w:eastAsiaTheme="minorHAnsi" w:cs="Arial"/>
          <w:bCs/>
          <w:szCs w:val="24"/>
          <w:lang w:val="fr-CA"/>
        </w:rPr>
        <w:t>.</w:t>
      </w:r>
      <w:r w:rsidRPr="004947BC">
        <w:rPr>
          <w:rFonts w:eastAsiaTheme="minorHAnsi" w:cs="Arial"/>
          <w:bCs/>
          <w:szCs w:val="24"/>
          <w:lang w:val="fr-CA"/>
        </w:rPr>
        <w:t xml:space="preserve"> </w:t>
      </w:r>
    </w:p>
    <w:p w14:paraId="2D40F7DD" w14:textId="77777777" w:rsidR="00D90F5A" w:rsidRPr="004947BC" w:rsidRDefault="004947BC" w:rsidP="00375A74">
      <w:pPr>
        <w:pStyle w:val="ListParagraph"/>
        <w:numPr>
          <w:ilvl w:val="0"/>
          <w:numId w:val="16"/>
        </w:numPr>
        <w:spacing w:after="120" w:line="276" w:lineRule="auto"/>
        <w:ind w:left="714" w:hanging="357"/>
        <w:contextualSpacing w:val="0"/>
        <w:rPr>
          <w:rFonts w:eastAsiaTheme="minorHAnsi" w:cs="Arial"/>
          <w:b/>
          <w:szCs w:val="24"/>
          <w:lang w:val="fr-CA"/>
        </w:rPr>
      </w:pPr>
      <w:r w:rsidRPr="004947BC">
        <w:rPr>
          <w:rFonts w:eastAsiaTheme="minorHAnsi" w:cs="Arial"/>
          <w:bCs/>
          <w:szCs w:val="24"/>
          <w:lang w:val="fr-CA"/>
        </w:rPr>
        <w:t xml:space="preserve">Le titre du fichier du formulaire de renseignements suivra le protocole de dénomination standard des documents applicable aux autres documents électroniques. À titre </w:t>
      </w:r>
      <w:r>
        <w:rPr>
          <w:rFonts w:eastAsiaTheme="minorHAnsi" w:cs="Arial"/>
          <w:bCs/>
          <w:szCs w:val="24"/>
          <w:lang w:val="fr-CA"/>
        </w:rPr>
        <w:t>d’</w:t>
      </w:r>
      <w:r w:rsidRPr="004947BC">
        <w:rPr>
          <w:rFonts w:eastAsiaTheme="minorHAnsi" w:cs="Arial"/>
          <w:bCs/>
          <w:szCs w:val="24"/>
          <w:lang w:val="fr-CA"/>
        </w:rPr>
        <w:t xml:space="preserve">exemple, le titre de fichier du formulaire de renseignements </w:t>
      </w:r>
      <w:r w:rsidR="00E57C10">
        <w:rPr>
          <w:rFonts w:eastAsiaTheme="minorHAnsi" w:cs="Arial"/>
          <w:bCs/>
          <w:szCs w:val="24"/>
          <w:lang w:val="fr-CA"/>
        </w:rPr>
        <w:t>concernant</w:t>
      </w:r>
      <w:r w:rsidRPr="004947BC">
        <w:rPr>
          <w:rFonts w:eastAsiaTheme="minorHAnsi" w:cs="Arial"/>
          <w:bCs/>
          <w:szCs w:val="24"/>
          <w:lang w:val="fr-CA"/>
        </w:rPr>
        <w:t xml:space="preserve"> le porte-documents de la personne visée par l'évaluation sera le suivant </w:t>
      </w:r>
      <w:r w:rsidR="00D90F5A" w:rsidRPr="004947BC">
        <w:rPr>
          <w:rFonts w:eastAsiaTheme="minorHAnsi" w:cs="Arial"/>
          <w:bCs/>
          <w:szCs w:val="24"/>
          <w:lang w:val="fr-CA"/>
        </w:rPr>
        <w:t>:</w:t>
      </w:r>
    </w:p>
    <w:p w14:paraId="3071AE08" w14:textId="77777777" w:rsidR="00D90F5A" w:rsidRPr="007178E3" w:rsidRDefault="00D90F5A" w:rsidP="00D90F5A">
      <w:pPr>
        <w:spacing w:after="120" w:line="276" w:lineRule="auto"/>
        <w:ind w:left="1416"/>
        <w:rPr>
          <w:rFonts w:eastAsiaTheme="minorHAnsi" w:cs="Arial"/>
          <w:szCs w:val="24"/>
          <w:lang w:val="en-CA"/>
        </w:rPr>
      </w:pPr>
      <w:r w:rsidRPr="007178E3">
        <w:rPr>
          <w:rFonts w:eastAsiaTheme="minorHAnsi" w:cs="Arial"/>
          <w:szCs w:val="24"/>
          <w:lang w:val="en-CA"/>
        </w:rPr>
        <w:t>A</w:t>
      </w:r>
      <w:r w:rsidR="00133278" w:rsidRPr="007178E3">
        <w:rPr>
          <w:rFonts w:eastAsiaTheme="minorHAnsi" w:cs="Arial"/>
          <w:szCs w:val="24"/>
          <w:lang w:val="en-CA"/>
        </w:rPr>
        <w:t>SP-</w:t>
      </w:r>
      <w:r w:rsidRPr="007178E3">
        <w:rPr>
          <w:rFonts w:eastAsiaTheme="minorHAnsi" w:cs="Arial"/>
          <w:szCs w:val="24"/>
          <w:lang w:val="en-CA"/>
        </w:rPr>
        <w:t>01–</w:t>
      </w:r>
      <w:r w:rsidR="00A9533E" w:rsidRPr="007178E3">
        <w:rPr>
          <w:rFonts w:eastAsiaTheme="minorHAnsi" w:cs="Arial"/>
          <w:szCs w:val="24"/>
          <w:lang w:val="en-CA"/>
        </w:rPr>
        <w:t>PIF</w:t>
      </w:r>
      <w:r w:rsidRPr="007178E3">
        <w:rPr>
          <w:rFonts w:eastAsiaTheme="minorHAnsi" w:cs="Arial"/>
          <w:szCs w:val="24"/>
          <w:lang w:val="en-CA"/>
        </w:rPr>
        <w:t>–</w:t>
      </w:r>
      <w:r w:rsidRPr="007178E3">
        <w:rPr>
          <w:rFonts w:eastAsiaTheme="minorHAnsi" w:cs="Arial"/>
          <w:szCs w:val="28"/>
          <w:lang w:val="en-CA"/>
        </w:rPr>
        <w:t>1111-222-333-00100</w:t>
      </w:r>
    </w:p>
    <w:p w14:paraId="142E2D18" w14:textId="77777777" w:rsidR="00733F6C" w:rsidRPr="00F734FE" w:rsidRDefault="00013666" w:rsidP="00375A74">
      <w:pPr>
        <w:pStyle w:val="ListParagraph"/>
        <w:numPr>
          <w:ilvl w:val="0"/>
          <w:numId w:val="16"/>
        </w:numPr>
        <w:spacing w:after="200" w:line="276" w:lineRule="auto"/>
        <w:rPr>
          <w:rFonts w:eastAsiaTheme="minorHAnsi" w:cs="Arial"/>
          <w:b/>
          <w:szCs w:val="24"/>
          <w:lang w:val="fr-CA"/>
        </w:rPr>
      </w:pPr>
      <w:r w:rsidRPr="00F734FE">
        <w:rPr>
          <w:rFonts w:eastAsiaTheme="minorHAnsi" w:cs="Arial"/>
          <w:bCs/>
          <w:szCs w:val="24"/>
          <w:lang w:val="fr-CA"/>
        </w:rPr>
        <w:t>Comme l'indique le formulaire, la partie qui soumet le document doit certifier qu'elle s'est conformée à la présente Ligne directrice en formatant et en dénommant chaque fichier électronique et la liste des documents déposés auprès de la Commission.</w:t>
      </w:r>
    </w:p>
    <w:p w14:paraId="4A84B06F" w14:textId="25605315" w:rsidR="00F734FE" w:rsidRPr="00AF7DCE" w:rsidRDefault="007178E3" w:rsidP="00FB6564">
      <w:pPr>
        <w:pStyle w:val="Title"/>
        <w:spacing w:after="160"/>
        <w:jc w:val="left"/>
        <w:rPr>
          <w:rFonts w:eastAsiaTheme="minorHAnsi"/>
          <w:lang w:val="fr-CA"/>
        </w:rPr>
      </w:pPr>
      <w:r w:rsidRPr="00AF7DCE">
        <w:rPr>
          <w:rFonts w:eastAsiaTheme="minorHAnsi"/>
          <w:lang w:val="fr-CA"/>
        </w:rPr>
        <w:t>5</w:t>
      </w:r>
      <w:r w:rsidR="00CF5D21" w:rsidRPr="00AF7DCE">
        <w:rPr>
          <w:rFonts w:eastAsiaTheme="minorHAnsi"/>
          <w:lang w:val="fr-CA"/>
        </w:rPr>
        <w:t xml:space="preserve">. </w:t>
      </w:r>
      <w:r w:rsidR="00F734FE" w:rsidRPr="00AF7DCE">
        <w:rPr>
          <w:rFonts w:eastAsiaTheme="minorHAnsi"/>
          <w:lang w:val="fr-CA"/>
        </w:rPr>
        <w:t xml:space="preserve">Remettre à la Commission des porte-documents PDF volumineux </w:t>
      </w:r>
    </w:p>
    <w:p w14:paraId="5F716D6F" w14:textId="2FF33AD3" w:rsidR="00EB03A8" w:rsidRPr="00EB03A8" w:rsidRDefault="00EB03A8" w:rsidP="00EB03A8">
      <w:pPr>
        <w:spacing w:after="200"/>
        <w:rPr>
          <w:rFonts w:eastAsiaTheme="minorHAnsi" w:cs="Arial"/>
          <w:bCs/>
          <w:szCs w:val="24"/>
          <w:lang w:val="fr-CA"/>
        </w:rPr>
      </w:pPr>
      <w:r w:rsidRPr="00EB03A8">
        <w:rPr>
          <w:rFonts w:eastAsiaTheme="minorHAnsi" w:cs="Arial"/>
          <w:bCs/>
          <w:szCs w:val="24"/>
          <w:lang w:val="fr-CA"/>
        </w:rPr>
        <w:t>Un porte-documents PDF contient plusieurs documents PDF et, dans certains cas, le porte-documents PDF peut être assez volumineux. La Commission exige que les documents lui soient transmis par courriel. Le système de messagerie électronique de la Commission permet de joindre des documents volumineux. Toutefois, il se peut que le système de messagerie électronique d'une partie ne permette pas à celle-ci de joindre des documents volumineux. Dans ce cas, la Commission acceptera la livr</w:t>
      </w:r>
      <w:r w:rsidR="005231E6">
        <w:rPr>
          <w:rFonts w:eastAsiaTheme="minorHAnsi" w:cs="Arial"/>
          <w:bCs/>
          <w:szCs w:val="24"/>
          <w:lang w:val="fr-CA"/>
        </w:rPr>
        <w:t>aison des documents par l’intermédiaire</w:t>
      </w:r>
      <w:r w:rsidRPr="00EB03A8">
        <w:rPr>
          <w:rFonts w:eastAsiaTheme="minorHAnsi" w:cs="Arial"/>
          <w:bCs/>
          <w:szCs w:val="24"/>
          <w:lang w:val="fr-CA"/>
        </w:rPr>
        <w:t xml:space="preserve"> du service de transfert de documents de la fonction publique de l'Ontario appelé </w:t>
      </w:r>
      <w:r w:rsidR="005B5622">
        <w:rPr>
          <w:rFonts w:eastAsiaTheme="minorHAnsi" w:cs="Arial"/>
          <w:bCs/>
          <w:szCs w:val="24"/>
          <w:lang w:val="fr-CA"/>
        </w:rPr>
        <w:t>« </w:t>
      </w:r>
      <w:r w:rsidRPr="00EB03A8">
        <w:rPr>
          <w:rFonts w:eastAsiaTheme="minorHAnsi" w:cs="Arial"/>
          <w:bCs/>
          <w:szCs w:val="24"/>
          <w:lang w:val="fr-CA"/>
        </w:rPr>
        <w:t xml:space="preserve">Enterprise </w:t>
      </w:r>
      <w:proofErr w:type="spellStart"/>
      <w:r w:rsidRPr="00EB03A8">
        <w:rPr>
          <w:rFonts w:eastAsiaTheme="minorHAnsi" w:cs="Arial"/>
          <w:bCs/>
          <w:szCs w:val="24"/>
          <w:lang w:val="fr-CA"/>
        </w:rPr>
        <w:t>Attachment</w:t>
      </w:r>
      <w:proofErr w:type="spellEnd"/>
      <w:r w:rsidRPr="00EB03A8">
        <w:rPr>
          <w:rFonts w:eastAsiaTheme="minorHAnsi" w:cs="Arial"/>
          <w:bCs/>
          <w:szCs w:val="24"/>
          <w:lang w:val="fr-CA"/>
        </w:rPr>
        <w:t xml:space="preserve"> Transfer Service</w:t>
      </w:r>
      <w:r w:rsidR="005B5622">
        <w:rPr>
          <w:rFonts w:eastAsiaTheme="minorHAnsi" w:cs="Arial"/>
          <w:bCs/>
          <w:szCs w:val="24"/>
          <w:lang w:val="fr-CA"/>
        </w:rPr>
        <w:t> »</w:t>
      </w:r>
      <w:r w:rsidRPr="00EB03A8">
        <w:rPr>
          <w:rFonts w:eastAsiaTheme="minorHAnsi" w:cs="Arial"/>
          <w:bCs/>
          <w:szCs w:val="24"/>
          <w:lang w:val="fr-CA"/>
        </w:rPr>
        <w:t xml:space="preserve"> (</w:t>
      </w:r>
      <w:r w:rsidR="005B5622">
        <w:rPr>
          <w:rFonts w:eastAsiaTheme="minorHAnsi" w:cs="Arial"/>
          <w:bCs/>
          <w:szCs w:val="24"/>
          <w:lang w:val="fr-CA"/>
        </w:rPr>
        <w:t>« </w:t>
      </w:r>
      <w:r w:rsidRPr="00EB03A8">
        <w:rPr>
          <w:rFonts w:eastAsiaTheme="minorHAnsi" w:cs="Arial"/>
          <w:bCs/>
          <w:szCs w:val="24"/>
          <w:lang w:val="fr-CA"/>
        </w:rPr>
        <w:t>service EATS</w:t>
      </w:r>
      <w:r w:rsidR="005B5622">
        <w:rPr>
          <w:rFonts w:eastAsiaTheme="minorHAnsi" w:cs="Arial"/>
          <w:bCs/>
          <w:szCs w:val="24"/>
          <w:lang w:val="fr-CA"/>
        </w:rPr>
        <w:t> »</w:t>
      </w:r>
      <w:r w:rsidRPr="00EB03A8">
        <w:rPr>
          <w:rFonts w:eastAsiaTheme="minorHAnsi" w:cs="Arial"/>
          <w:bCs/>
          <w:szCs w:val="24"/>
          <w:lang w:val="fr-CA"/>
        </w:rPr>
        <w:t>)</w:t>
      </w:r>
      <w:r w:rsidR="00CF5D21">
        <w:rPr>
          <w:rFonts w:eastAsiaTheme="minorHAnsi" w:cs="Arial"/>
          <w:bCs/>
          <w:szCs w:val="24"/>
          <w:lang w:val="fr-CA"/>
        </w:rPr>
        <w:t xml:space="preserve">. </w:t>
      </w:r>
      <w:r w:rsidRPr="00EB03A8">
        <w:rPr>
          <w:rFonts w:eastAsiaTheme="minorHAnsi" w:cs="Arial"/>
          <w:bCs/>
          <w:szCs w:val="24"/>
          <w:lang w:val="fr-CA"/>
        </w:rPr>
        <w:t xml:space="preserve">Si le recours à ce service s'impose, la partie doit communiquer avec le greffier de la Commission à </w:t>
      </w:r>
      <w:hyperlink r:id="rId13" w:history="1">
        <w:r w:rsidR="005B5622" w:rsidRPr="00EE076B">
          <w:rPr>
            <w:rStyle w:val="Hyperlink"/>
            <w:rFonts w:eastAsiaTheme="minorHAnsi" w:cs="Arial"/>
            <w:bCs/>
            <w:szCs w:val="24"/>
            <w:lang w:val="fr-CA"/>
          </w:rPr>
          <w:t>ARB.Registrar@ontario.ca</w:t>
        </w:r>
      </w:hyperlink>
      <w:r w:rsidR="005B5622">
        <w:rPr>
          <w:rFonts w:eastAsiaTheme="minorHAnsi" w:cs="Arial"/>
          <w:bCs/>
          <w:szCs w:val="24"/>
          <w:lang w:val="fr-CA"/>
        </w:rPr>
        <w:t>.</w:t>
      </w:r>
      <w:r w:rsidRPr="00EB03A8">
        <w:rPr>
          <w:rFonts w:eastAsiaTheme="minorHAnsi" w:cs="Arial"/>
          <w:bCs/>
          <w:szCs w:val="24"/>
          <w:lang w:val="fr-CA"/>
        </w:rPr>
        <w:t xml:space="preserve"> Le greffier prendra alors les dispositions nécessaires pour permettre à la partie d'accéder au service EATS.</w:t>
      </w:r>
    </w:p>
    <w:p w14:paraId="385E6C68" w14:textId="20AF8F7D" w:rsidR="004C0DF7" w:rsidRDefault="00EB03A8" w:rsidP="004C0DF7">
      <w:pPr>
        <w:spacing w:after="200"/>
        <w:rPr>
          <w:rFonts w:eastAsiaTheme="minorHAnsi" w:cs="Arial"/>
          <w:b/>
          <w:szCs w:val="24"/>
          <w:lang w:val="fr-CA"/>
        </w:rPr>
      </w:pPr>
      <w:r w:rsidRPr="005B5622">
        <w:rPr>
          <w:rFonts w:eastAsiaTheme="minorHAnsi" w:cs="Arial"/>
          <w:bCs/>
          <w:szCs w:val="24"/>
          <w:lang w:val="fr-CA"/>
        </w:rPr>
        <w:t>Chaque partie doit également être consciente que les systèmes de messagerie électronique des autres parties peuvent ne pas être en mesure de recevoir des courrie</w:t>
      </w:r>
      <w:r w:rsidR="005231E6">
        <w:rPr>
          <w:rFonts w:eastAsiaTheme="minorHAnsi" w:cs="Arial"/>
          <w:bCs/>
          <w:szCs w:val="24"/>
          <w:lang w:val="fr-CA"/>
        </w:rPr>
        <w:t>l</w:t>
      </w:r>
      <w:r w:rsidRPr="005B5622">
        <w:rPr>
          <w:rFonts w:eastAsiaTheme="minorHAnsi" w:cs="Arial"/>
          <w:bCs/>
          <w:szCs w:val="24"/>
          <w:lang w:val="fr-CA"/>
        </w:rPr>
        <w:t xml:space="preserve">s électroniques contenant des pièces jointes volumineuses, auquel cas les parties doivent prendre leurs propres dispositions pour le transfert des documents contenus dans </w:t>
      </w:r>
      <w:r w:rsidR="005231E6">
        <w:rPr>
          <w:rFonts w:eastAsiaTheme="minorHAnsi" w:cs="Arial"/>
          <w:bCs/>
          <w:szCs w:val="24"/>
          <w:lang w:val="fr-CA"/>
        </w:rPr>
        <w:t xml:space="preserve">le </w:t>
      </w:r>
      <w:r w:rsidRPr="005B5622">
        <w:rPr>
          <w:rFonts w:eastAsiaTheme="minorHAnsi" w:cs="Arial"/>
          <w:bCs/>
          <w:szCs w:val="24"/>
          <w:lang w:val="fr-CA"/>
        </w:rPr>
        <w:t>porte-documents PDF (par exemple</w:t>
      </w:r>
      <w:r w:rsidR="005231E6">
        <w:rPr>
          <w:rFonts w:eastAsiaTheme="minorHAnsi" w:cs="Arial"/>
          <w:bCs/>
          <w:szCs w:val="24"/>
          <w:lang w:val="fr-CA"/>
        </w:rPr>
        <w:t xml:space="preserve"> en utilisant des applications telle</w:t>
      </w:r>
      <w:r w:rsidRPr="005B5622">
        <w:rPr>
          <w:rFonts w:eastAsiaTheme="minorHAnsi" w:cs="Arial"/>
          <w:bCs/>
          <w:szCs w:val="24"/>
          <w:lang w:val="fr-CA"/>
        </w:rPr>
        <w:t>s que Dropbox, Google Drive, Microsoft OneDrive).</w:t>
      </w:r>
      <w:r w:rsidR="004C0DF7" w:rsidRPr="004C0DF7">
        <w:rPr>
          <w:rFonts w:eastAsiaTheme="minorHAnsi" w:cs="Arial"/>
          <w:b/>
          <w:szCs w:val="24"/>
          <w:lang w:val="fr-CA"/>
        </w:rPr>
        <w:t xml:space="preserve"> </w:t>
      </w:r>
    </w:p>
    <w:p w14:paraId="48CA2F7A" w14:textId="0D4D0A37" w:rsidR="004C0DF7" w:rsidRPr="00AF7DCE" w:rsidRDefault="004C0DF7" w:rsidP="00FB6564">
      <w:pPr>
        <w:pStyle w:val="Title"/>
        <w:spacing w:after="160"/>
        <w:jc w:val="left"/>
        <w:rPr>
          <w:rFonts w:eastAsiaTheme="minorHAnsi"/>
          <w:lang w:val="fr-CA"/>
        </w:rPr>
      </w:pPr>
      <w:r w:rsidRPr="00AF7DCE">
        <w:rPr>
          <w:rFonts w:eastAsiaTheme="minorHAnsi"/>
          <w:lang w:val="fr-CA"/>
        </w:rPr>
        <w:lastRenderedPageBreak/>
        <w:t>6</w:t>
      </w:r>
      <w:r w:rsidR="00CF5D21" w:rsidRPr="00AF7DCE">
        <w:rPr>
          <w:rFonts w:eastAsiaTheme="minorHAnsi"/>
          <w:lang w:val="fr-CA"/>
        </w:rPr>
        <w:t xml:space="preserve">. </w:t>
      </w:r>
      <w:r w:rsidRPr="00AF7DCE">
        <w:rPr>
          <w:rFonts w:eastAsiaTheme="minorHAnsi"/>
          <w:lang w:val="fr-CA"/>
        </w:rPr>
        <w:t>Quand les documents requis pour une audience doivent-ils être déposés auprès de la Commission?</w:t>
      </w:r>
    </w:p>
    <w:p w14:paraId="0F8C310B" w14:textId="0A123E84" w:rsidR="004C0DF7" w:rsidRPr="00712AE5" w:rsidRDefault="004C0DF7" w:rsidP="004C0DF7">
      <w:pPr>
        <w:spacing w:after="200"/>
        <w:rPr>
          <w:rFonts w:eastAsiaTheme="minorHAnsi" w:cs="Arial"/>
          <w:szCs w:val="24"/>
          <w:lang w:val="fr-CA"/>
        </w:rPr>
      </w:pPr>
      <w:r w:rsidRPr="00712AE5">
        <w:rPr>
          <w:rFonts w:eastAsiaTheme="minorHAnsi" w:cs="Arial"/>
          <w:szCs w:val="24"/>
          <w:lang w:val="fr-CA"/>
        </w:rPr>
        <w:t xml:space="preserve">Tous les documents et </w:t>
      </w:r>
      <w:r w:rsidR="00935269">
        <w:rPr>
          <w:rFonts w:eastAsiaTheme="minorHAnsi" w:cs="Arial"/>
          <w:szCs w:val="24"/>
          <w:lang w:val="fr-CA"/>
        </w:rPr>
        <w:t xml:space="preserve">toutes </w:t>
      </w:r>
      <w:r w:rsidRPr="00712AE5">
        <w:rPr>
          <w:rFonts w:eastAsiaTheme="minorHAnsi" w:cs="Arial"/>
          <w:szCs w:val="24"/>
          <w:lang w:val="fr-CA"/>
        </w:rPr>
        <w:t>les pièces qu'une partie a l'intention d'invoquer lors d'une audience doivent être déposés, en format de portefeuille PDF, dans la période comprise entre la date limite de dépôt du Formulaire de réunion obligatoire et la date limite de dépôt des documents qui seront invoqués lors de l'audience.</w:t>
      </w:r>
    </w:p>
    <w:p w14:paraId="10421EAF" w14:textId="77777777" w:rsidR="004C0DF7" w:rsidRPr="00712AE5" w:rsidRDefault="004C0DF7" w:rsidP="004C0DF7">
      <w:pPr>
        <w:spacing w:after="200"/>
        <w:rPr>
          <w:rFonts w:eastAsiaTheme="minorHAnsi" w:cs="Arial"/>
          <w:szCs w:val="24"/>
          <w:lang w:val="fr-CA"/>
        </w:rPr>
      </w:pPr>
      <w:r w:rsidRPr="00712AE5">
        <w:rPr>
          <w:rFonts w:eastAsiaTheme="minorHAnsi" w:cs="Arial"/>
          <w:szCs w:val="24"/>
          <w:lang w:val="fr-CA"/>
        </w:rPr>
        <w:t xml:space="preserve">La CREF n'acceptera aucun document ou pièce déposés avant la date d'échéance indiquée dans le calendrier des événements pour le dépôt du Formulaire de réunion de règlement obligatoire. Cela signifie que lorsqu'une partie dépose des documents auprès de la Commission avant cette date, la Commission les supprimera et la partie devra les déposer à nouveau au moment opportun. </w:t>
      </w:r>
    </w:p>
    <w:p w14:paraId="539FCF14" w14:textId="78F50FBD" w:rsidR="004C0DF7" w:rsidRPr="00712AE5" w:rsidRDefault="004C0DF7" w:rsidP="004C0DF7">
      <w:pPr>
        <w:spacing w:after="200"/>
        <w:rPr>
          <w:rFonts w:eastAsiaTheme="minorHAnsi" w:cs="Arial"/>
          <w:szCs w:val="24"/>
          <w:lang w:val="fr-CA"/>
        </w:rPr>
      </w:pPr>
      <w:r w:rsidRPr="00712AE5">
        <w:rPr>
          <w:rFonts w:eastAsiaTheme="minorHAnsi" w:cs="Arial"/>
          <w:szCs w:val="24"/>
          <w:lang w:val="fr-CA"/>
        </w:rPr>
        <w:t>Un porte-documents sera accepté avant la date limite de dépôt du Formulaire de réunion de règlement obligatoire uniquement si</w:t>
      </w:r>
      <w:r w:rsidR="00935269">
        <w:rPr>
          <w:rFonts w:eastAsiaTheme="minorHAnsi" w:cs="Arial"/>
          <w:szCs w:val="24"/>
          <w:lang w:val="fr-CA"/>
        </w:rPr>
        <w:t>, selon le cas</w:t>
      </w:r>
      <w:r w:rsidRPr="00712AE5">
        <w:rPr>
          <w:rFonts w:eastAsiaTheme="minorHAnsi" w:cs="Arial"/>
          <w:szCs w:val="24"/>
          <w:lang w:val="fr-CA"/>
        </w:rPr>
        <w:t xml:space="preserve"> :</w:t>
      </w:r>
    </w:p>
    <w:p w14:paraId="2DDBE36F" w14:textId="77777777" w:rsidR="00935269" w:rsidRDefault="004C0DF7" w:rsidP="004C0DF7">
      <w:pPr>
        <w:pStyle w:val="ListParagraph"/>
        <w:numPr>
          <w:ilvl w:val="0"/>
          <w:numId w:val="20"/>
        </w:numPr>
        <w:spacing w:after="200"/>
        <w:rPr>
          <w:rFonts w:eastAsiaTheme="minorHAnsi" w:cs="Arial"/>
          <w:szCs w:val="24"/>
          <w:lang w:val="fr-CA"/>
        </w:rPr>
      </w:pPr>
      <w:proofErr w:type="gramStart"/>
      <w:r w:rsidRPr="00712AE5">
        <w:rPr>
          <w:rFonts w:eastAsiaTheme="minorHAnsi" w:cs="Arial"/>
          <w:szCs w:val="24"/>
          <w:lang w:val="fr-CA"/>
        </w:rPr>
        <w:t>les</w:t>
      </w:r>
      <w:proofErr w:type="gramEnd"/>
      <w:r w:rsidRPr="00712AE5">
        <w:rPr>
          <w:rFonts w:eastAsiaTheme="minorHAnsi" w:cs="Arial"/>
          <w:szCs w:val="24"/>
          <w:lang w:val="fr-CA"/>
        </w:rPr>
        <w:t xml:space="preserve"> parties ont confirmé qu'elles ont accompli toutes les étapes établies dans le calendrier des procédures plus tôt que prévu et ont soumis une demande écrite de </w:t>
      </w:r>
      <w:r>
        <w:rPr>
          <w:rFonts w:eastAsiaTheme="minorHAnsi" w:cs="Arial"/>
          <w:szCs w:val="24"/>
          <w:lang w:val="fr-CA"/>
        </w:rPr>
        <w:t>convocation</w:t>
      </w:r>
      <w:r w:rsidRPr="00712AE5">
        <w:rPr>
          <w:rFonts w:eastAsiaTheme="minorHAnsi" w:cs="Arial"/>
          <w:szCs w:val="24"/>
          <w:lang w:val="fr-CA"/>
        </w:rPr>
        <w:t xml:space="preserve"> anticipée d'une conférence en vue d'un règlement amiable q</w:t>
      </w:r>
      <w:r w:rsidR="00935269">
        <w:rPr>
          <w:rFonts w:eastAsiaTheme="minorHAnsi" w:cs="Arial"/>
          <w:szCs w:val="24"/>
          <w:lang w:val="fr-CA"/>
        </w:rPr>
        <w:t>ue la Commission a approuvée;</w:t>
      </w:r>
    </w:p>
    <w:p w14:paraId="08F7B4BF" w14:textId="77777777" w:rsidR="00935269" w:rsidRDefault="00935269" w:rsidP="00935269">
      <w:pPr>
        <w:pStyle w:val="ListParagraph"/>
        <w:spacing w:after="200"/>
        <w:rPr>
          <w:rFonts w:eastAsiaTheme="minorHAnsi" w:cs="Arial"/>
          <w:szCs w:val="24"/>
          <w:lang w:val="fr-CA"/>
        </w:rPr>
      </w:pPr>
    </w:p>
    <w:p w14:paraId="413C7E68" w14:textId="20D50641" w:rsidR="004C0DF7" w:rsidRPr="006615AF" w:rsidRDefault="004C0DF7" w:rsidP="006615AF">
      <w:pPr>
        <w:pStyle w:val="ListParagraph"/>
        <w:numPr>
          <w:ilvl w:val="0"/>
          <w:numId w:val="20"/>
        </w:numPr>
        <w:spacing w:after="200"/>
        <w:ind w:left="714" w:hanging="357"/>
        <w:rPr>
          <w:rFonts w:eastAsiaTheme="minorHAnsi" w:cs="Arial"/>
          <w:bCs/>
          <w:szCs w:val="24"/>
          <w:lang w:val="fr-CA"/>
        </w:rPr>
      </w:pPr>
      <w:proofErr w:type="gramStart"/>
      <w:r w:rsidRPr="006615AF">
        <w:rPr>
          <w:rFonts w:eastAsiaTheme="minorHAnsi" w:cs="Arial"/>
          <w:szCs w:val="24"/>
          <w:lang w:val="fr-CA"/>
        </w:rPr>
        <w:t>une</w:t>
      </w:r>
      <w:proofErr w:type="gramEnd"/>
      <w:r w:rsidRPr="006615AF">
        <w:rPr>
          <w:rFonts w:eastAsiaTheme="minorHAnsi" w:cs="Arial"/>
          <w:szCs w:val="24"/>
          <w:lang w:val="fr-CA"/>
        </w:rPr>
        <w:t xml:space="preserve"> partie dépose un Avis en vue d’obtenir une évaluation plus élevée.</w:t>
      </w:r>
    </w:p>
    <w:p w14:paraId="211D8284" w14:textId="12E8CBA7" w:rsidR="006615AF" w:rsidRPr="00AF7DCE" w:rsidRDefault="006615AF" w:rsidP="00FB6564">
      <w:pPr>
        <w:pStyle w:val="Title"/>
        <w:spacing w:after="160"/>
        <w:jc w:val="left"/>
        <w:rPr>
          <w:lang w:val="fr-CA"/>
        </w:rPr>
      </w:pPr>
      <w:r w:rsidRPr="00AF7DCE">
        <w:rPr>
          <w:lang w:val="fr-CA"/>
        </w:rPr>
        <w:t xml:space="preserve">7. Protocole de dénomination des documents pour le dépôt du formulaire de demande de directives accélérées à la Commission </w:t>
      </w:r>
    </w:p>
    <w:p w14:paraId="0424C88A" w14:textId="77777777" w:rsidR="006615AF" w:rsidRPr="006615AF" w:rsidRDefault="006615AF" w:rsidP="006615AF">
      <w:pPr>
        <w:spacing w:after="120"/>
        <w:rPr>
          <w:rFonts w:cs="Arial"/>
          <w:szCs w:val="24"/>
          <w:lang w:val="fr-CA"/>
        </w:rPr>
      </w:pPr>
      <w:r w:rsidRPr="006615AF">
        <w:rPr>
          <w:rFonts w:cs="Arial"/>
          <w:szCs w:val="24"/>
          <w:lang w:val="fr-CA"/>
        </w:rPr>
        <w:t>Pour simplifier la présentation de demandes de directives accélérées, la Commission exige que ces demandes soient déposées en format PDF en suivant le protocole de dénomination ci-dessous. Cette méthode assurera que les demandes sont traitées dans l’ordre dans lequel elles sont présentées à la Commission</w:t>
      </w:r>
      <w:r w:rsidRPr="006615AF">
        <w:rPr>
          <w:lang w:val="fr-CA"/>
        </w:rPr>
        <w:t>.</w:t>
      </w:r>
    </w:p>
    <w:p w14:paraId="122E0DA8" w14:textId="77777777" w:rsidR="006615AF" w:rsidRPr="006615AF" w:rsidRDefault="006615AF" w:rsidP="006615AF">
      <w:pPr>
        <w:pStyle w:val="ListParagraph"/>
        <w:numPr>
          <w:ilvl w:val="0"/>
          <w:numId w:val="16"/>
        </w:numPr>
        <w:spacing w:after="120"/>
        <w:ind w:left="714" w:hanging="357"/>
        <w:contextualSpacing w:val="0"/>
        <w:rPr>
          <w:b/>
          <w:bCs/>
          <w:lang w:val="fr-CA"/>
        </w:rPr>
      </w:pPr>
      <w:r w:rsidRPr="006615AF">
        <w:rPr>
          <w:lang w:val="fr-CA"/>
        </w:rPr>
        <w:t xml:space="preserve">Pour créer le portefeuille PDF, chaque document Word ou PDF doit être ajouté en suivant l’ordre des numéros de document. </w:t>
      </w:r>
    </w:p>
    <w:p w14:paraId="0BCEB05D" w14:textId="77777777" w:rsidR="006615AF" w:rsidRPr="006615AF" w:rsidRDefault="006615AF" w:rsidP="006615AF">
      <w:pPr>
        <w:pStyle w:val="ListParagraph"/>
        <w:numPr>
          <w:ilvl w:val="0"/>
          <w:numId w:val="16"/>
        </w:numPr>
        <w:spacing w:after="120"/>
        <w:ind w:left="714" w:hanging="357"/>
        <w:contextualSpacing w:val="0"/>
        <w:rPr>
          <w:b/>
          <w:bCs/>
          <w:lang w:val="fr-CA"/>
        </w:rPr>
      </w:pPr>
      <w:r w:rsidRPr="006615AF">
        <w:rPr>
          <w:lang w:val="fr-CA"/>
        </w:rPr>
        <w:t>Le protocole de dénomination des documents dans le portefeuille de documents PDF des demandes de directives accélérées (portefeuille EBDF) est le suivant :</w:t>
      </w:r>
    </w:p>
    <w:p w14:paraId="13509A75" w14:textId="77777777" w:rsidR="006615AF" w:rsidRPr="006615AF" w:rsidRDefault="006615AF" w:rsidP="006615AF">
      <w:pPr>
        <w:pStyle w:val="ListParagraph"/>
        <w:numPr>
          <w:ilvl w:val="1"/>
          <w:numId w:val="16"/>
        </w:numPr>
        <w:spacing w:after="120"/>
        <w:contextualSpacing w:val="0"/>
        <w:rPr>
          <w:b/>
          <w:bCs/>
          <w:lang w:val="fr-CA"/>
        </w:rPr>
      </w:pPr>
      <w:r w:rsidRPr="006615AF">
        <w:rPr>
          <w:lang w:val="fr-CA"/>
        </w:rPr>
        <w:t>EBDF – {numéro de document} – {Date du dépôt à la Commission} – {Code identificatoire de l’auteur de la demande} – {Numéro de rôle}</w:t>
      </w:r>
    </w:p>
    <w:p w14:paraId="16423699" w14:textId="77777777" w:rsidR="006615AF" w:rsidRPr="006615AF" w:rsidRDefault="006615AF" w:rsidP="006615AF">
      <w:pPr>
        <w:pStyle w:val="ListParagraph"/>
        <w:numPr>
          <w:ilvl w:val="0"/>
          <w:numId w:val="16"/>
        </w:numPr>
        <w:spacing w:after="120"/>
        <w:ind w:left="714" w:hanging="357"/>
        <w:contextualSpacing w:val="0"/>
        <w:rPr>
          <w:b/>
          <w:bCs/>
          <w:lang w:val="fr-CA"/>
        </w:rPr>
      </w:pPr>
      <w:r w:rsidRPr="006615AF">
        <w:rPr>
          <w:lang w:val="fr-CA"/>
        </w:rPr>
        <w:t>Exemple de document ajouté au portefeuille des documents PDF EBDF de la personne évaluée :</w:t>
      </w:r>
    </w:p>
    <w:p w14:paraId="053558FD" w14:textId="77777777" w:rsidR="006615AF" w:rsidRPr="006615AF" w:rsidRDefault="006615AF" w:rsidP="006615AF">
      <w:pPr>
        <w:pStyle w:val="ListParagraph"/>
        <w:numPr>
          <w:ilvl w:val="1"/>
          <w:numId w:val="16"/>
        </w:numPr>
        <w:spacing w:after="120" w:line="276" w:lineRule="auto"/>
        <w:rPr>
          <w:lang w:val="fr-CA"/>
        </w:rPr>
      </w:pPr>
      <w:r w:rsidRPr="006615AF">
        <w:rPr>
          <w:lang w:val="fr-CA"/>
        </w:rPr>
        <w:t>EBD-01–Janvier 2023–ASP–1111–222–333–00100 (sans espace)</w:t>
      </w:r>
    </w:p>
    <w:p w14:paraId="79A97E8B" w14:textId="5E63A22A" w:rsidR="00DA15B6" w:rsidRPr="00C14C58" w:rsidRDefault="006615AF" w:rsidP="00C14C58">
      <w:pPr>
        <w:spacing w:after="240"/>
        <w:rPr>
          <w:rFonts w:eastAsiaTheme="minorHAnsi" w:cs="Arial"/>
          <w:bCs/>
          <w:szCs w:val="24"/>
          <w:lang w:val="fr-CA"/>
        </w:rPr>
      </w:pPr>
      <w:r w:rsidRPr="006615AF">
        <w:rPr>
          <w:lang w:val="fr-CA"/>
        </w:rPr>
        <w:t>Le nom du document doit être inclus dans la ligne de l’objet du courriel.</w:t>
      </w:r>
    </w:p>
    <w:tbl>
      <w:tblPr>
        <w:tblStyle w:val="TableGrid"/>
        <w:tblpPr w:leftFromText="180" w:rightFromText="180" w:vertAnchor="page" w:horzAnchor="margin" w:tblpXSpec="center" w:tblpY="1189"/>
        <w:tblW w:w="11619" w:type="dxa"/>
        <w:tblLook w:val="04A0" w:firstRow="1" w:lastRow="0" w:firstColumn="1" w:lastColumn="0" w:noHBand="0" w:noVBand="1"/>
      </w:tblPr>
      <w:tblGrid>
        <w:gridCol w:w="2410"/>
        <w:gridCol w:w="9209"/>
      </w:tblGrid>
      <w:tr w:rsidR="00C14C58" w:rsidRPr="00AF7DCE" w14:paraId="57ADC1BC" w14:textId="77777777" w:rsidTr="00C14C58">
        <w:tc>
          <w:tcPr>
            <w:tcW w:w="11619" w:type="dxa"/>
            <w:gridSpan w:val="2"/>
            <w:tcBorders>
              <w:top w:val="single" w:sz="4" w:space="0" w:color="auto"/>
              <w:left w:val="single" w:sz="4" w:space="0" w:color="auto"/>
              <w:bottom w:val="single" w:sz="4" w:space="0" w:color="auto"/>
              <w:right w:val="single" w:sz="4" w:space="0" w:color="auto"/>
            </w:tcBorders>
            <w:shd w:val="clear" w:color="auto" w:fill="auto"/>
          </w:tcPr>
          <w:p w14:paraId="3FEE32CC" w14:textId="77777777" w:rsidR="00C14C58" w:rsidRPr="0014686F" w:rsidRDefault="00C14C58" w:rsidP="00C14C58">
            <w:pPr>
              <w:jc w:val="center"/>
            </w:pPr>
            <w:proofErr w:type="spellStart"/>
            <w:r w:rsidRPr="0014686F">
              <w:lastRenderedPageBreak/>
              <w:t>A</w:t>
            </w:r>
            <w:r>
              <w:t>nnexe</w:t>
            </w:r>
            <w:proofErr w:type="spellEnd"/>
            <w:r w:rsidRPr="0014686F">
              <w:t xml:space="preserve"> A</w:t>
            </w:r>
          </w:p>
          <w:p w14:paraId="2B8CE805" w14:textId="07C0C6F3" w:rsidR="00C14C58" w:rsidRPr="00C14C58" w:rsidRDefault="00C14C58" w:rsidP="00C14C58">
            <w:pPr>
              <w:jc w:val="center"/>
              <w:rPr>
                <w:b/>
                <w:bCs/>
              </w:rPr>
            </w:pPr>
            <w:r>
              <w:rPr>
                <w:b/>
                <w:bCs/>
              </w:rPr>
              <w:t xml:space="preserve">Fiche de </w:t>
            </w:r>
            <w:proofErr w:type="spellStart"/>
            <w:r>
              <w:rPr>
                <w:b/>
                <w:bCs/>
              </w:rPr>
              <w:t>référence</w:t>
            </w:r>
            <w:proofErr w:type="spellEnd"/>
            <w:r>
              <w:rPr>
                <w:b/>
                <w:bCs/>
              </w:rPr>
              <w:t xml:space="preserve"> </w:t>
            </w:r>
          </w:p>
        </w:tc>
      </w:tr>
      <w:tr w:rsidR="003F08A3" w:rsidRPr="00AF7DCE" w14:paraId="251221A4" w14:textId="77777777" w:rsidTr="003F08A3">
        <w:tc>
          <w:tcPr>
            <w:tcW w:w="11619" w:type="dxa"/>
            <w:gridSpan w:val="2"/>
            <w:tcBorders>
              <w:top w:val="single" w:sz="4" w:space="0" w:color="auto"/>
              <w:left w:val="single" w:sz="4" w:space="0" w:color="auto"/>
              <w:bottom w:val="single" w:sz="4" w:space="0" w:color="auto"/>
              <w:right w:val="single" w:sz="4" w:space="0" w:color="auto"/>
            </w:tcBorders>
            <w:shd w:val="clear" w:color="auto" w:fill="FFFF99"/>
            <w:hideMark/>
          </w:tcPr>
          <w:p w14:paraId="76689467" w14:textId="161FC382" w:rsidR="003F08A3" w:rsidRPr="002346F0" w:rsidRDefault="003266C9" w:rsidP="003266C9">
            <w:pPr>
              <w:jc w:val="center"/>
              <w:rPr>
                <w:b/>
                <w:bCs/>
                <w:szCs w:val="24"/>
                <w:lang w:val="fr-CA"/>
              </w:rPr>
            </w:pPr>
            <w:bookmarkStart w:id="0" w:name="_Hlk67495007"/>
            <w:r w:rsidRPr="002346F0">
              <w:rPr>
                <w:b/>
                <w:bCs/>
                <w:szCs w:val="24"/>
                <w:lang w:val="fr-CA"/>
              </w:rPr>
              <w:t>Fiche de référence – Ligne directrice sur les exigences rel</w:t>
            </w:r>
            <w:r w:rsidR="00693CF3" w:rsidRPr="002346F0">
              <w:rPr>
                <w:b/>
                <w:bCs/>
                <w:szCs w:val="24"/>
                <w:lang w:val="fr-CA"/>
              </w:rPr>
              <w:t xml:space="preserve">atives au format et au dépôt de </w:t>
            </w:r>
            <w:r w:rsidRPr="002346F0">
              <w:rPr>
                <w:b/>
                <w:bCs/>
                <w:szCs w:val="24"/>
                <w:lang w:val="fr-CA"/>
              </w:rPr>
              <w:t>documents électroniques auprès de la CREF</w:t>
            </w:r>
          </w:p>
        </w:tc>
      </w:tr>
      <w:tr w:rsidR="003F08A3" w:rsidRPr="00AF7DCE" w14:paraId="1DDC11D4" w14:textId="77777777" w:rsidTr="003F08A3">
        <w:trPr>
          <w:trHeight w:val="405"/>
        </w:trPr>
        <w:tc>
          <w:tcPr>
            <w:tcW w:w="11619" w:type="dxa"/>
            <w:gridSpan w:val="2"/>
            <w:tcBorders>
              <w:top w:val="single" w:sz="4" w:space="0" w:color="auto"/>
              <w:left w:val="single" w:sz="4" w:space="0" w:color="auto"/>
              <w:bottom w:val="single" w:sz="4" w:space="0" w:color="auto"/>
              <w:right w:val="single" w:sz="4" w:space="0" w:color="auto"/>
            </w:tcBorders>
            <w:vAlign w:val="center"/>
            <w:hideMark/>
          </w:tcPr>
          <w:p w14:paraId="43A14B8C" w14:textId="77777777" w:rsidR="003F08A3" w:rsidRPr="003266C9" w:rsidRDefault="003F08A3">
            <w:pPr>
              <w:rPr>
                <w:rFonts w:cs="Arial"/>
                <w:b/>
                <w:bCs/>
                <w:szCs w:val="24"/>
                <w:lang w:val="fr-CA"/>
              </w:rPr>
            </w:pPr>
            <w:r w:rsidRPr="003266C9">
              <w:rPr>
                <w:rFonts w:cs="Arial"/>
                <w:b/>
                <w:bCs/>
                <w:szCs w:val="24"/>
                <w:lang w:val="fr-CA"/>
              </w:rPr>
              <w:t>{</w:t>
            </w:r>
            <w:proofErr w:type="gramStart"/>
            <w:r w:rsidR="003266C9" w:rsidRPr="003266C9">
              <w:rPr>
                <w:rFonts w:cs="Arial"/>
                <w:b/>
                <w:bCs/>
                <w:szCs w:val="24"/>
                <w:lang w:val="fr-CA"/>
              </w:rPr>
              <w:t>identifiant</w:t>
            </w:r>
            <w:proofErr w:type="gramEnd"/>
            <w:r w:rsidR="003266C9" w:rsidRPr="003266C9">
              <w:rPr>
                <w:rFonts w:cs="Arial"/>
                <w:b/>
                <w:bCs/>
                <w:szCs w:val="24"/>
                <w:lang w:val="fr-CA"/>
              </w:rPr>
              <w:t xml:space="preserve"> de la partie</w:t>
            </w:r>
            <w:r w:rsidRPr="003266C9">
              <w:rPr>
                <w:rFonts w:cs="Arial"/>
                <w:b/>
                <w:bCs/>
                <w:szCs w:val="24"/>
                <w:lang w:val="fr-CA"/>
              </w:rPr>
              <w:t>} – {</w:t>
            </w:r>
            <w:r w:rsidR="003266C9" w:rsidRPr="003266C9">
              <w:rPr>
                <w:rFonts w:cs="Arial"/>
                <w:b/>
                <w:bCs/>
                <w:szCs w:val="24"/>
                <w:lang w:val="fr-CA"/>
              </w:rPr>
              <w:t>n</w:t>
            </w:r>
            <w:r w:rsidR="003266C9" w:rsidRPr="003266C9">
              <w:rPr>
                <w:rFonts w:cs="Arial"/>
                <w:b/>
                <w:bCs/>
                <w:szCs w:val="24"/>
                <w:vertAlign w:val="superscript"/>
                <w:lang w:val="fr-CA"/>
              </w:rPr>
              <w:t>o</w:t>
            </w:r>
            <w:r w:rsidR="003266C9">
              <w:rPr>
                <w:rFonts w:cs="Arial"/>
                <w:b/>
                <w:bCs/>
                <w:szCs w:val="24"/>
                <w:vertAlign w:val="superscript"/>
                <w:lang w:val="fr-CA"/>
              </w:rPr>
              <w:t xml:space="preserve"> </w:t>
            </w:r>
            <w:r w:rsidR="003266C9">
              <w:rPr>
                <w:rFonts w:cs="Arial"/>
                <w:b/>
                <w:bCs/>
                <w:szCs w:val="24"/>
                <w:lang w:val="fr-CA"/>
              </w:rPr>
              <w:t>d</w:t>
            </w:r>
            <w:r w:rsidR="002441AE">
              <w:rPr>
                <w:rFonts w:cs="Arial"/>
                <w:b/>
                <w:bCs/>
                <w:szCs w:val="24"/>
                <w:lang w:val="fr-CA"/>
              </w:rPr>
              <w:t>e</w:t>
            </w:r>
            <w:r w:rsidR="003266C9">
              <w:rPr>
                <w:rFonts w:cs="Arial"/>
                <w:b/>
                <w:bCs/>
                <w:szCs w:val="24"/>
                <w:lang w:val="fr-CA"/>
              </w:rPr>
              <w:t xml:space="preserve"> document</w:t>
            </w:r>
            <w:r w:rsidRPr="003266C9">
              <w:rPr>
                <w:rFonts w:cs="Arial"/>
                <w:b/>
                <w:bCs/>
                <w:szCs w:val="24"/>
                <w:lang w:val="fr-CA"/>
              </w:rPr>
              <w:t>}  – {</w:t>
            </w:r>
            <w:r w:rsidR="003266C9">
              <w:rPr>
                <w:rFonts w:cs="Arial"/>
                <w:b/>
                <w:bCs/>
                <w:i/>
                <w:szCs w:val="24"/>
                <w:lang w:val="fr-CA"/>
              </w:rPr>
              <w:t>titre du document</w:t>
            </w:r>
            <w:r w:rsidRPr="003266C9">
              <w:rPr>
                <w:rFonts w:cs="Arial"/>
                <w:b/>
                <w:bCs/>
                <w:szCs w:val="24"/>
                <w:lang w:val="fr-CA"/>
              </w:rPr>
              <w:t>} – {</w:t>
            </w:r>
            <w:r w:rsidR="003266C9">
              <w:rPr>
                <w:rFonts w:cs="Arial"/>
                <w:b/>
                <w:bCs/>
                <w:i/>
                <w:szCs w:val="24"/>
                <w:lang w:val="fr-CA"/>
              </w:rPr>
              <w:t>descriptif additionnel</w:t>
            </w:r>
            <w:r w:rsidRPr="003266C9">
              <w:rPr>
                <w:rFonts w:cs="Arial"/>
                <w:b/>
                <w:bCs/>
                <w:i/>
                <w:szCs w:val="24"/>
                <w:lang w:val="fr-CA"/>
              </w:rPr>
              <w:t xml:space="preserve">*} </w:t>
            </w:r>
            <w:r w:rsidRPr="003266C9">
              <w:rPr>
                <w:rFonts w:cs="Arial"/>
                <w:b/>
                <w:bCs/>
                <w:szCs w:val="24"/>
                <w:lang w:val="fr-CA"/>
              </w:rPr>
              <w:t>–</w:t>
            </w:r>
            <w:r w:rsidRPr="003266C9">
              <w:rPr>
                <w:rFonts w:cs="Arial"/>
                <w:b/>
                <w:bCs/>
                <w:i/>
                <w:szCs w:val="24"/>
                <w:lang w:val="fr-CA"/>
              </w:rPr>
              <w:t xml:space="preserve"> </w:t>
            </w:r>
            <w:r w:rsidRPr="003266C9">
              <w:rPr>
                <w:rFonts w:cs="Arial"/>
                <w:b/>
                <w:bCs/>
                <w:szCs w:val="24"/>
                <w:lang w:val="fr-CA"/>
              </w:rPr>
              <w:t>{</w:t>
            </w:r>
            <w:r w:rsidR="003266C9">
              <w:rPr>
                <w:rFonts w:cs="Arial"/>
                <w:b/>
                <w:bCs/>
                <w:szCs w:val="24"/>
                <w:lang w:val="fr-CA"/>
              </w:rPr>
              <w:t>numéro(s) de rôle</w:t>
            </w:r>
            <w:r w:rsidRPr="003266C9">
              <w:rPr>
                <w:rFonts w:cs="Arial"/>
                <w:b/>
                <w:bCs/>
                <w:iCs/>
                <w:szCs w:val="24"/>
                <w:lang w:val="fr-CA"/>
              </w:rPr>
              <w:t>}</w:t>
            </w:r>
          </w:p>
        </w:tc>
      </w:tr>
      <w:tr w:rsidR="003F08A3" w:rsidRPr="00AF7DCE" w14:paraId="2ED7D427" w14:textId="77777777" w:rsidTr="003F08A3">
        <w:trPr>
          <w:trHeight w:val="424"/>
        </w:trPr>
        <w:tc>
          <w:tcPr>
            <w:tcW w:w="11619" w:type="dxa"/>
            <w:gridSpan w:val="2"/>
            <w:tcBorders>
              <w:top w:val="single" w:sz="4" w:space="0" w:color="auto"/>
              <w:left w:val="single" w:sz="4" w:space="0" w:color="auto"/>
              <w:bottom w:val="single" w:sz="4" w:space="0" w:color="auto"/>
              <w:right w:val="single" w:sz="4" w:space="0" w:color="auto"/>
            </w:tcBorders>
            <w:vAlign w:val="center"/>
            <w:hideMark/>
          </w:tcPr>
          <w:p w14:paraId="1EA4AEEF" w14:textId="77777777" w:rsidR="003F08A3" w:rsidRPr="003266C9" w:rsidRDefault="003F08A3">
            <w:pPr>
              <w:ind w:left="720"/>
              <w:jc w:val="center"/>
              <w:rPr>
                <w:rFonts w:asciiTheme="minorHAnsi" w:hAnsiTheme="minorHAnsi" w:cstheme="minorHAnsi"/>
                <w:szCs w:val="24"/>
                <w:lang w:val="fr-CA"/>
              </w:rPr>
            </w:pPr>
            <w:r w:rsidRPr="003266C9">
              <w:rPr>
                <w:rFonts w:cstheme="minorHAnsi"/>
                <w:szCs w:val="24"/>
                <w:lang w:val="fr-CA"/>
              </w:rPr>
              <w:t>*</w:t>
            </w:r>
            <w:r w:rsidR="003266C9" w:rsidRPr="003266C9">
              <w:rPr>
                <w:rFonts w:cstheme="minorHAnsi"/>
                <w:szCs w:val="24"/>
                <w:lang w:val="fr-CA"/>
              </w:rPr>
              <w:t>Tous les champs autres que celui du descriptif supplémentaire doivent impérativement être inclus.</w:t>
            </w:r>
          </w:p>
        </w:tc>
      </w:tr>
      <w:tr w:rsidR="003F08A3" w:rsidRPr="00AF7DCE" w14:paraId="5C7F6E9E" w14:textId="77777777" w:rsidTr="003F08A3">
        <w:trPr>
          <w:trHeight w:val="1963"/>
        </w:trPr>
        <w:tc>
          <w:tcPr>
            <w:tcW w:w="2410" w:type="dxa"/>
            <w:tcBorders>
              <w:top w:val="single" w:sz="4" w:space="0" w:color="auto"/>
              <w:left w:val="single" w:sz="4" w:space="0" w:color="auto"/>
              <w:bottom w:val="single" w:sz="4" w:space="0" w:color="auto"/>
              <w:right w:val="single" w:sz="4" w:space="0" w:color="auto"/>
            </w:tcBorders>
            <w:hideMark/>
          </w:tcPr>
          <w:p w14:paraId="28F2A107" w14:textId="77777777" w:rsidR="003F08A3" w:rsidRPr="007178E3" w:rsidRDefault="003266C9">
            <w:pPr>
              <w:rPr>
                <w:rFonts w:cstheme="minorHAnsi"/>
                <w:b/>
                <w:bCs/>
                <w:szCs w:val="24"/>
              </w:rPr>
            </w:pPr>
            <w:proofErr w:type="spellStart"/>
            <w:r>
              <w:rPr>
                <w:rFonts w:cstheme="minorHAnsi"/>
                <w:b/>
                <w:bCs/>
                <w:szCs w:val="24"/>
              </w:rPr>
              <w:t>Identifiant</w:t>
            </w:r>
            <w:proofErr w:type="spellEnd"/>
            <w:r>
              <w:rPr>
                <w:rFonts w:cstheme="minorHAnsi"/>
                <w:b/>
                <w:bCs/>
                <w:szCs w:val="24"/>
              </w:rPr>
              <w:t xml:space="preserve"> de la </w:t>
            </w:r>
            <w:proofErr w:type="spellStart"/>
            <w:r>
              <w:rPr>
                <w:rFonts w:cstheme="minorHAnsi"/>
                <w:b/>
                <w:bCs/>
                <w:szCs w:val="24"/>
              </w:rPr>
              <w:t>partie</w:t>
            </w:r>
            <w:proofErr w:type="spellEnd"/>
            <w:r>
              <w:rPr>
                <w:rFonts w:cstheme="minorHAnsi"/>
                <w:b/>
                <w:bCs/>
                <w:szCs w:val="24"/>
              </w:rPr>
              <w:t xml:space="preserve"> </w:t>
            </w:r>
          </w:p>
        </w:tc>
        <w:tc>
          <w:tcPr>
            <w:tcW w:w="9209" w:type="dxa"/>
            <w:tcBorders>
              <w:top w:val="single" w:sz="4" w:space="0" w:color="auto"/>
              <w:left w:val="single" w:sz="4" w:space="0" w:color="auto"/>
              <w:bottom w:val="single" w:sz="4" w:space="0" w:color="auto"/>
              <w:right w:val="single" w:sz="4" w:space="0" w:color="auto"/>
            </w:tcBorders>
            <w:vAlign w:val="center"/>
            <w:hideMark/>
          </w:tcPr>
          <w:p w14:paraId="7F18609B" w14:textId="77777777" w:rsidR="003F08A3" w:rsidRPr="003266C9" w:rsidRDefault="003F08A3">
            <w:pPr>
              <w:spacing w:line="276" w:lineRule="auto"/>
              <w:ind w:left="261"/>
              <w:rPr>
                <w:rFonts w:eastAsia="Calibri" w:cstheme="minorHAnsi"/>
                <w:szCs w:val="24"/>
                <w:lang w:val="fr-CA"/>
              </w:rPr>
            </w:pPr>
            <w:r w:rsidRPr="003266C9">
              <w:rPr>
                <w:rFonts w:eastAsia="Calibri" w:cstheme="minorHAnsi"/>
                <w:b/>
                <w:bCs/>
                <w:szCs w:val="24"/>
                <w:lang w:val="fr-CA"/>
              </w:rPr>
              <w:t>ASP</w:t>
            </w:r>
            <w:r w:rsidR="0093234C" w:rsidRPr="003266C9">
              <w:rPr>
                <w:rFonts w:eastAsia="Calibri" w:cstheme="minorHAnsi"/>
                <w:b/>
                <w:bCs/>
                <w:szCs w:val="24"/>
                <w:lang w:val="fr-CA"/>
              </w:rPr>
              <w:t xml:space="preserve">   </w:t>
            </w:r>
            <w:r w:rsidRPr="003266C9">
              <w:rPr>
                <w:rFonts w:eastAsia="Calibri" w:cstheme="minorHAnsi"/>
                <w:szCs w:val="24"/>
                <w:lang w:val="fr-CA"/>
              </w:rPr>
              <w:t xml:space="preserve"> – </w:t>
            </w:r>
            <w:proofErr w:type="spellStart"/>
            <w:r w:rsidRPr="003266C9">
              <w:rPr>
                <w:rFonts w:eastAsia="Calibri" w:cstheme="minorHAnsi"/>
                <w:szCs w:val="24"/>
                <w:lang w:val="fr-CA"/>
              </w:rPr>
              <w:t>Assessed</w:t>
            </w:r>
            <w:proofErr w:type="spellEnd"/>
            <w:r w:rsidRPr="003266C9">
              <w:rPr>
                <w:rFonts w:eastAsia="Calibri" w:cstheme="minorHAnsi"/>
                <w:szCs w:val="24"/>
                <w:lang w:val="fr-CA"/>
              </w:rPr>
              <w:t xml:space="preserve"> Person</w:t>
            </w:r>
            <w:r w:rsidR="003266C9" w:rsidRPr="003266C9">
              <w:rPr>
                <w:rFonts w:eastAsia="Calibri" w:cstheme="minorHAnsi"/>
                <w:szCs w:val="24"/>
                <w:lang w:val="fr-CA"/>
              </w:rPr>
              <w:t xml:space="preserve"> (personne visée par l’évaluation)</w:t>
            </w:r>
          </w:p>
          <w:p w14:paraId="653F1D0E" w14:textId="77777777" w:rsidR="003F08A3" w:rsidRPr="003266C9" w:rsidRDefault="003F08A3">
            <w:pPr>
              <w:spacing w:line="276" w:lineRule="auto"/>
              <w:ind w:left="261"/>
              <w:rPr>
                <w:rFonts w:eastAsia="Calibri" w:cstheme="minorHAnsi"/>
                <w:szCs w:val="24"/>
                <w:lang w:val="fr-CA"/>
              </w:rPr>
            </w:pPr>
            <w:r w:rsidRPr="003266C9">
              <w:rPr>
                <w:rFonts w:eastAsia="Calibri" w:cstheme="minorHAnsi"/>
                <w:b/>
                <w:bCs/>
                <w:szCs w:val="24"/>
                <w:lang w:val="fr-CA"/>
              </w:rPr>
              <w:t>APP</w:t>
            </w:r>
            <w:r w:rsidRPr="003266C9">
              <w:rPr>
                <w:rFonts w:eastAsia="Calibri" w:cstheme="minorHAnsi"/>
                <w:szCs w:val="24"/>
                <w:lang w:val="fr-CA"/>
              </w:rPr>
              <w:t xml:space="preserve"> </w:t>
            </w:r>
            <w:r w:rsidR="0093234C" w:rsidRPr="003266C9">
              <w:rPr>
                <w:rFonts w:eastAsia="Calibri" w:cstheme="minorHAnsi"/>
                <w:szCs w:val="24"/>
                <w:lang w:val="fr-CA"/>
              </w:rPr>
              <w:t xml:space="preserve">   </w:t>
            </w:r>
            <w:r w:rsidRPr="003266C9">
              <w:rPr>
                <w:rFonts w:eastAsia="Calibri" w:cstheme="minorHAnsi"/>
                <w:szCs w:val="24"/>
                <w:lang w:val="fr-CA"/>
              </w:rPr>
              <w:t>– Added Party or Participant</w:t>
            </w:r>
            <w:r w:rsidR="003266C9" w:rsidRPr="003266C9">
              <w:rPr>
                <w:rFonts w:eastAsia="Calibri" w:cstheme="minorHAnsi"/>
                <w:szCs w:val="24"/>
                <w:lang w:val="fr-CA"/>
              </w:rPr>
              <w:t xml:space="preserve"> (partie jointe ou participant)</w:t>
            </w:r>
          </w:p>
          <w:p w14:paraId="414AA0F1" w14:textId="77777777" w:rsidR="003F08A3" w:rsidRPr="003266C9" w:rsidRDefault="003F08A3">
            <w:pPr>
              <w:spacing w:line="276" w:lineRule="auto"/>
              <w:ind w:left="261"/>
              <w:rPr>
                <w:rFonts w:eastAsia="Calibri" w:cstheme="minorHAnsi"/>
                <w:b/>
                <w:szCs w:val="24"/>
                <w:lang w:val="fr-CA"/>
              </w:rPr>
            </w:pPr>
            <w:r w:rsidRPr="003266C9">
              <w:rPr>
                <w:rFonts w:eastAsia="Calibri" w:cstheme="minorHAnsi"/>
                <w:b/>
                <w:bCs/>
                <w:szCs w:val="24"/>
                <w:lang w:val="fr-CA"/>
              </w:rPr>
              <w:t>MPAC</w:t>
            </w:r>
            <w:r w:rsidRPr="003266C9">
              <w:rPr>
                <w:rFonts w:eastAsia="Calibri" w:cstheme="minorHAnsi"/>
                <w:szCs w:val="24"/>
                <w:lang w:val="fr-CA"/>
              </w:rPr>
              <w:t xml:space="preserve"> – MPAC </w:t>
            </w:r>
            <w:proofErr w:type="gramStart"/>
            <w:r w:rsidR="003266C9" w:rsidRPr="003266C9">
              <w:rPr>
                <w:rFonts w:eastAsia="Calibri" w:cstheme="minorHAnsi"/>
                <w:szCs w:val="24"/>
                <w:lang w:val="fr-CA"/>
              </w:rPr>
              <w:t>(</w:t>
            </w:r>
            <w:r w:rsidR="003266C9" w:rsidRPr="003266C9">
              <w:rPr>
                <w:lang w:val="fr-CA"/>
              </w:rPr>
              <w:t xml:space="preserve"> </w:t>
            </w:r>
            <w:r w:rsidR="003266C9" w:rsidRPr="003266C9">
              <w:rPr>
                <w:rFonts w:eastAsia="Calibri" w:cstheme="minorHAnsi"/>
                <w:szCs w:val="24"/>
                <w:lang w:val="fr-CA"/>
              </w:rPr>
              <w:t>SEFM</w:t>
            </w:r>
            <w:proofErr w:type="gramEnd"/>
            <w:r w:rsidR="003266C9" w:rsidRPr="003266C9">
              <w:rPr>
                <w:rFonts w:eastAsia="Calibri" w:cstheme="minorHAnsi"/>
                <w:szCs w:val="24"/>
                <w:lang w:val="fr-CA"/>
              </w:rPr>
              <w:t>, la Société d’évaluation foncière des municipalités)</w:t>
            </w:r>
            <w:r w:rsidRPr="003266C9">
              <w:rPr>
                <w:rFonts w:eastAsia="Calibri" w:cstheme="minorHAnsi"/>
                <w:szCs w:val="24"/>
                <w:lang w:val="fr-CA"/>
              </w:rPr>
              <w:t xml:space="preserve">   </w:t>
            </w:r>
          </w:p>
          <w:p w14:paraId="670D04E1" w14:textId="77777777" w:rsidR="003F08A3" w:rsidRPr="003266C9" w:rsidRDefault="003F08A3">
            <w:pPr>
              <w:spacing w:line="276" w:lineRule="auto"/>
              <w:ind w:left="261"/>
              <w:rPr>
                <w:rFonts w:eastAsia="Calibri" w:cstheme="minorHAnsi"/>
                <w:b/>
                <w:szCs w:val="24"/>
                <w:lang w:val="fr-CA"/>
              </w:rPr>
            </w:pPr>
            <w:r w:rsidRPr="003266C9">
              <w:rPr>
                <w:rFonts w:eastAsia="Calibri" w:cstheme="minorHAnsi"/>
                <w:b/>
                <w:bCs/>
                <w:szCs w:val="24"/>
                <w:lang w:val="fr-CA"/>
              </w:rPr>
              <w:t>MUN</w:t>
            </w:r>
            <w:r w:rsidR="0093234C" w:rsidRPr="003266C9">
              <w:rPr>
                <w:rFonts w:eastAsia="Calibri" w:cstheme="minorHAnsi"/>
                <w:b/>
                <w:bCs/>
                <w:szCs w:val="24"/>
                <w:lang w:val="fr-CA"/>
              </w:rPr>
              <w:t xml:space="preserve">   </w:t>
            </w:r>
            <w:r w:rsidR="0093234C" w:rsidRPr="003266C9">
              <w:rPr>
                <w:rFonts w:eastAsia="Calibri" w:cstheme="minorHAnsi"/>
                <w:szCs w:val="24"/>
                <w:lang w:val="fr-CA"/>
              </w:rPr>
              <w:t xml:space="preserve">– </w:t>
            </w:r>
            <w:proofErr w:type="spellStart"/>
            <w:r w:rsidRPr="003266C9">
              <w:rPr>
                <w:rFonts w:eastAsia="Calibri" w:cstheme="minorHAnsi"/>
                <w:szCs w:val="24"/>
                <w:lang w:val="fr-CA"/>
              </w:rPr>
              <w:t>Municipalit</w:t>
            </w:r>
            <w:r w:rsidR="003266C9" w:rsidRPr="003266C9">
              <w:rPr>
                <w:rFonts w:eastAsia="Calibri" w:cstheme="minorHAnsi"/>
                <w:szCs w:val="24"/>
                <w:lang w:val="fr-CA"/>
              </w:rPr>
              <w:t>y</w:t>
            </w:r>
            <w:proofErr w:type="spellEnd"/>
            <w:r w:rsidR="003266C9" w:rsidRPr="003266C9">
              <w:rPr>
                <w:rFonts w:eastAsia="Calibri" w:cstheme="minorHAnsi"/>
                <w:szCs w:val="24"/>
                <w:lang w:val="fr-CA"/>
              </w:rPr>
              <w:t xml:space="preserve"> (Municipalité)</w:t>
            </w:r>
          </w:p>
          <w:p w14:paraId="798128F1" w14:textId="77777777" w:rsidR="00321872" w:rsidRPr="003266C9" w:rsidRDefault="003F08A3" w:rsidP="003F08A3">
            <w:pPr>
              <w:spacing w:line="276" w:lineRule="auto"/>
              <w:ind w:left="261"/>
              <w:rPr>
                <w:rFonts w:cstheme="minorHAnsi"/>
                <w:sz w:val="22"/>
                <w:szCs w:val="22"/>
                <w:lang w:val="fr-CA"/>
              </w:rPr>
            </w:pPr>
            <w:r w:rsidRPr="003266C9">
              <w:rPr>
                <w:rFonts w:eastAsia="Calibri" w:cstheme="minorHAnsi"/>
                <w:b/>
                <w:bCs/>
                <w:szCs w:val="24"/>
                <w:lang w:val="fr-CA"/>
              </w:rPr>
              <w:t>OTH</w:t>
            </w:r>
            <w:r w:rsidRPr="003266C9">
              <w:rPr>
                <w:rFonts w:eastAsia="Calibri" w:cstheme="minorHAnsi"/>
                <w:szCs w:val="24"/>
                <w:lang w:val="fr-CA"/>
              </w:rPr>
              <w:t xml:space="preserve"> </w:t>
            </w:r>
            <w:r w:rsidR="0093234C" w:rsidRPr="003266C9">
              <w:rPr>
                <w:rFonts w:eastAsia="Calibri" w:cstheme="minorHAnsi"/>
                <w:szCs w:val="24"/>
                <w:lang w:val="fr-CA"/>
              </w:rPr>
              <w:t xml:space="preserve">   </w:t>
            </w:r>
            <w:r w:rsidRPr="003266C9">
              <w:rPr>
                <w:rFonts w:eastAsia="Calibri" w:cstheme="minorHAnsi"/>
                <w:szCs w:val="24"/>
                <w:lang w:val="fr-CA"/>
              </w:rPr>
              <w:t xml:space="preserve">– </w:t>
            </w:r>
            <w:proofErr w:type="spellStart"/>
            <w:r w:rsidRPr="003266C9">
              <w:rPr>
                <w:rFonts w:eastAsia="Calibri" w:cstheme="minorHAnsi"/>
                <w:szCs w:val="24"/>
                <w:lang w:val="fr-CA"/>
              </w:rPr>
              <w:t>Other</w:t>
            </w:r>
            <w:proofErr w:type="spellEnd"/>
            <w:r w:rsidRPr="003266C9">
              <w:rPr>
                <w:rFonts w:eastAsia="Calibri" w:cstheme="minorHAnsi"/>
                <w:szCs w:val="24"/>
                <w:lang w:val="fr-CA"/>
              </w:rPr>
              <w:t xml:space="preserve"> Person</w:t>
            </w:r>
            <w:r w:rsidR="003266C9">
              <w:rPr>
                <w:rFonts w:eastAsia="Calibri" w:cstheme="minorHAnsi"/>
                <w:szCs w:val="24"/>
                <w:lang w:val="fr-CA"/>
              </w:rPr>
              <w:t xml:space="preserve"> (Autre personne)</w:t>
            </w:r>
            <w:r w:rsidR="003266C9">
              <w:rPr>
                <w:rFonts w:cstheme="minorHAnsi"/>
                <w:szCs w:val="24"/>
                <w:lang w:val="fr-CA"/>
              </w:rPr>
              <w:t xml:space="preserve"> – </w:t>
            </w:r>
            <w:r w:rsidR="003266C9" w:rsidRPr="004947BC">
              <w:rPr>
                <w:rFonts w:cstheme="minorHAnsi"/>
                <w:szCs w:val="24"/>
                <w:lang w:val="fr-CA"/>
              </w:rPr>
              <w:t>personne qui a interjeté appel mais qui n’est pas celle visée par l’évaluation</w:t>
            </w:r>
          </w:p>
          <w:p w14:paraId="6B0C9365" w14:textId="77777777" w:rsidR="003F08A3" w:rsidRPr="003266C9" w:rsidRDefault="00321872" w:rsidP="003F08A3">
            <w:pPr>
              <w:spacing w:line="276" w:lineRule="auto"/>
              <w:ind w:left="261"/>
              <w:rPr>
                <w:rFonts w:eastAsiaTheme="minorHAnsi" w:cstheme="minorHAnsi"/>
                <w:szCs w:val="24"/>
                <w:lang w:val="fr-CA"/>
              </w:rPr>
            </w:pPr>
            <w:r w:rsidRPr="003266C9">
              <w:rPr>
                <w:rFonts w:eastAsia="Calibri" w:cstheme="minorHAnsi"/>
                <w:b/>
                <w:bCs/>
                <w:szCs w:val="24"/>
                <w:lang w:val="fr-CA"/>
              </w:rPr>
              <w:t xml:space="preserve">JT       </w:t>
            </w:r>
            <w:r w:rsidRPr="003266C9">
              <w:rPr>
                <w:rFonts w:eastAsia="Calibri" w:cstheme="minorHAnsi"/>
                <w:szCs w:val="24"/>
                <w:lang w:val="fr-CA"/>
              </w:rPr>
              <w:t xml:space="preserve">– </w:t>
            </w:r>
            <w:proofErr w:type="spellStart"/>
            <w:r w:rsidR="007C4CF0" w:rsidRPr="003266C9">
              <w:rPr>
                <w:rFonts w:eastAsia="Calibri" w:cstheme="minorHAnsi"/>
                <w:szCs w:val="24"/>
                <w:lang w:val="fr-CA"/>
              </w:rPr>
              <w:t>Jointly</w:t>
            </w:r>
            <w:proofErr w:type="spellEnd"/>
            <w:r w:rsidR="007C4CF0" w:rsidRPr="003266C9">
              <w:rPr>
                <w:rFonts w:eastAsia="Calibri" w:cstheme="minorHAnsi"/>
                <w:szCs w:val="24"/>
                <w:lang w:val="fr-CA"/>
              </w:rPr>
              <w:t xml:space="preserve"> </w:t>
            </w:r>
            <w:proofErr w:type="spellStart"/>
            <w:r w:rsidR="007C4CF0" w:rsidRPr="003266C9">
              <w:rPr>
                <w:rFonts w:eastAsia="Calibri" w:cstheme="minorHAnsi"/>
                <w:szCs w:val="24"/>
                <w:lang w:val="fr-CA"/>
              </w:rPr>
              <w:t>filed</w:t>
            </w:r>
            <w:proofErr w:type="spellEnd"/>
            <w:r w:rsidR="007C4CF0" w:rsidRPr="003266C9">
              <w:rPr>
                <w:rFonts w:eastAsia="Calibri" w:cstheme="minorHAnsi"/>
                <w:szCs w:val="24"/>
                <w:lang w:val="fr-CA"/>
              </w:rPr>
              <w:t xml:space="preserve"> </w:t>
            </w:r>
            <w:proofErr w:type="gramStart"/>
            <w:r w:rsidR="002B0949" w:rsidRPr="003266C9">
              <w:rPr>
                <w:rFonts w:eastAsia="Calibri" w:cstheme="minorHAnsi"/>
                <w:szCs w:val="24"/>
                <w:lang w:val="fr-CA"/>
              </w:rPr>
              <w:t>–</w:t>
            </w:r>
            <w:r w:rsidR="007C4CF0" w:rsidRPr="003266C9">
              <w:rPr>
                <w:rFonts w:eastAsia="Calibri" w:cstheme="minorHAnsi"/>
                <w:szCs w:val="24"/>
                <w:lang w:val="fr-CA"/>
              </w:rPr>
              <w:t xml:space="preserve"> </w:t>
            </w:r>
            <w:r w:rsidR="003266C9" w:rsidRPr="004947BC">
              <w:rPr>
                <w:rFonts w:eastAsiaTheme="minorHAnsi" w:cs="Arial"/>
                <w:szCs w:val="24"/>
                <w:lang w:val="fr-CA"/>
              </w:rPr>
              <w:t xml:space="preserve"> </w:t>
            </w:r>
            <w:r w:rsidR="003266C9">
              <w:rPr>
                <w:rFonts w:eastAsiaTheme="minorHAnsi" w:cs="Arial"/>
                <w:szCs w:val="24"/>
                <w:lang w:val="fr-CA"/>
              </w:rPr>
              <w:t>(</w:t>
            </w:r>
            <w:proofErr w:type="gramEnd"/>
            <w:r w:rsidR="003266C9" w:rsidRPr="004947BC">
              <w:rPr>
                <w:rFonts w:eastAsiaTheme="minorHAnsi" w:cs="Arial"/>
                <w:szCs w:val="24"/>
                <w:lang w:val="fr-CA"/>
              </w:rPr>
              <w:t>déposés conjointement) – pour les porte-documents soumis conjointement par les parties</w:t>
            </w:r>
          </w:p>
        </w:tc>
      </w:tr>
      <w:tr w:rsidR="003F08A3" w:rsidRPr="00AF7DCE" w14:paraId="32A91B8B" w14:textId="77777777" w:rsidTr="003F08A3">
        <w:trPr>
          <w:trHeight w:val="609"/>
        </w:trPr>
        <w:tc>
          <w:tcPr>
            <w:tcW w:w="2410" w:type="dxa"/>
            <w:tcBorders>
              <w:top w:val="single" w:sz="4" w:space="0" w:color="auto"/>
              <w:left w:val="single" w:sz="4" w:space="0" w:color="auto"/>
              <w:bottom w:val="single" w:sz="4" w:space="0" w:color="auto"/>
              <w:right w:val="single" w:sz="4" w:space="0" w:color="auto"/>
            </w:tcBorders>
            <w:hideMark/>
          </w:tcPr>
          <w:p w14:paraId="1FC39704" w14:textId="77777777" w:rsidR="003F08A3" w:rsidRPr="007178E3" w:rsidRDefault="002441AE">
            <w:pPr>
              <w:rPr>
                <w:rFonts w:cstheme="minorHAnsi"/>
                <w:b/>
                <w:bCs/>
                <w:szCs w:val="24"/>
              </w:rPr>
            </w:pPr>
            <w:r>
              <w:rPr>
                <w:rFonts w:cs="Arial"/>
                <w:b/>
                <w:bCs/>
                <w:szCs w:val="24"/>
                <w:lang w:val="fr-CA"/>
              </w:rPr>
              <w:t>Numéro de document</w:t>
            </w:r>
          </w:p>
        </w:tc>
        <w:tc>
          <w:tcPr>
            <w:tcW w:w="9209" w:type="dxa"/>
            <w:tcBorders>
              <w:top w:val="single" w:sz="4" w:space="0" w:color="auto"/>
              <w:left w:val="single" w:sz="4" w:space="0" w:color="auto"/>
              <w:bottom w:val="single" w:sz="4" w:space="0" w:color="auto"/>
              <w:right w:val="single" w:sz="4" w:space="0" w:color="auto"/>
            </w:tcBorders>
            <w:vAlign w:val="center"/>
            <w:hideMark/>
          </w:tcPr>
          <w:p w14:paraId="2D853258" w14:textId="77777777" w:rsidR="003F08A3" w:rsidRPr="00E17488" w:rsidRDefault="003F08A3">
            <w:pPr>
              <w:rPr>
                <w:rFonts w:cstheme="minorHAnsi"/>
                <w:szCs w:val="24"/>
                <w:lang w:val="fr-CA"/>
              </w:rPr>
            </w:pPr>
            <w:r w:rsidRPr="00E17488">
              <w:rPr>
                <w:rFonts w:cstheme="minorHAnsi"/>
                <w:szCs w:val="24"/>
                <w:lang w:val="fr-CA"/>
              </w:rPr>
              <w:t xml:space="preserve">   </w:t>
            </w:r>
            <w:r w:rsidRPr="00E17488">
              <w:rPr>
                <w:rFonts w:cstheme="minorHAnsi"/>
                <w:b/>
                <w:bCs/>
                <w:szCs w:val="24"/>
                <w:lang w:val="fr-CA"/>
              </w:rPr>
              <w:t>00</w:t>
            </w:r>
            <w:r w:rsidRPr="00E17488">
              <w:rPr>
                <w:rFonts w:cstheme="minorHAnsi"/>
                <w:szCs w:val="24"/>
                <w:lang w:val="fr-CA"/>
              </w:rPr>
              <w:t xml:space="preserve"> –</w:t>
            </w:r>
            <w:r w:rsidR="00E17488">
              <w:rPr>
                <w:rFonts w:cstheme="minorHAnsi"/>
                <w:szCs w:val="24"/>
                <w:lang w:val="fr-CA"/>
              </w:rPr>
              <w:t xml:space="preserve"> </w:t>
            </w:r>
            <w:r w:rsidR="00E17488" w:rsidRPr="004947BC">
              <w:rPr>
                <w:rFonts w:eastAsiaTheme="minorHAnsi" w:cs="Arial"/>
                <w:i/>
                <w:iCs/>
                <w:szCs w:val="24"/>
                <w:lang w:val="fr-CA"/>
              </w:rPr>
              <w:t>numéro réservé au mémoire préparatoire à la conférence en vue d’un règlement amiable</w:t>
            </w:r>
          </w:p>
          <w:p w14:paraId="69E93527" w14:textId="77777777" w:rsidR="003F08A3" w:rsidRPr="00E17488" w:rsidRDefault="003F08A3">
            <w:pPr>
              <w:rPr>
                <w:rFonts w:cstheme="minorHAnsi"/>
                <w:szCs w:val="24"/>
                <w:lang w:val="fr-CA"/>
              </w:rPr>
            </w:pPr>
            <w:r w:rsidRPr="00E17488">
              <w:rPr>
                <w:rFonts w:cstheme="minorHAnsi"/>
                <w:szCs w:val="24"/>
                <w:lang w:val="fr-CA"/>
              </w:rPr>
              <w:t xml:space="preserve">   </w:t>
            </w:r>
            <w:r w:rsidRPr="00E17488">
              <w:rPr>
                <w:rFonts w:cstheme="minorHAnsi"/>
                <w:b/>
                <w:bCs/>
                <w:szCs w:val="24"/>
                <w:lang w:val="fr-CA"/>
              </w:rPr>
              <w:t>01</w:t>
            </w:r>
            <w:r w:rsidRPr="00E17488">
              <w:rPr>
                <w:rFonts w:cstheme="minorHAnsi"/>
                <w:szCs w:val="24"/>
                <w:lang w:val="fr-CA"/>
              </w:rPr>
              <w:t xml:space="preserve"> – </w:t>
            </w:r>
            <w:r w:rsidR="00E17488" w:rsidRPr="004947BC">
              <w:rPr>
                <w:rFonts w:eastAsiaTheme="minorHAnsi" w:cs="Arial"/>
                <w:i/>
                <w:iCs/>
                <w:szCs w:val="24"/>
                <w:lang w:val="fr-CA"/>
              </w:rPr>
              <w:t xml:space="preserve">numéro réservé au formulaire de renseignements </w:t>
            </w:r>
            <w:r w:rsidR="00E57C10">
              <w:rPr>
                <w:rFonts w:eastAsiaTheme="minorHAnsi" w:cs="Arial"/>
                <w:i/>
                <w:iCs/>
                <w:szCs w:val="24"/>
                <w:lang w:val="fr-CA"/>
              </w:rPr>
              <w:t>concernant</w:t>
            </w:r>
            <w:r w:rsidR="00E17488" w:rsidRPr="004947BC">
              <w:rPr>
                <w:rFonts w:eastAsiaTheme="minorHAnsi" w:cs="Arial"/>
                <w:i/>
                <w:iCs/>
                <w:szCs w:val="24"/>
                <w:lang w:val="fr-CA"/>
              </w:rPr>
              <w:t xml:space="preserve"> le porte-documents PDF (décrit ci-dessous)</w:t>
            </w:r>
          </w:p>
        </w:tc>
      </w:tr>
      <w:tr w:rsidR="003F08A3" w:rsidRPr="007178E3" w14:paraId="65540C28" w14:textId="77777777" w:rsidTr="002441AE">
        <w:trPr>
          <w:trHeight w:val="558"/>
        </w:trPr>
        <w:tc>
          <w:tcPr>
            <w:tcW w:w="2410" w:type="dxa"/>
            <w:tcBorders>
              <w:top w:val="single" w:sz="4" w:space="0" w:color="auto"/>
              <w:left w:val="single" w:sz="4" w:space="0" w:color="auto"/>
              <w:bottom w:val="single" w:sz="4" w:space="0" w:color="auto"/>
              <w:right w:val="single" w:sz="4" w:space="0" w:color="auto"/>
            </w:tcBorders>
            <w:hideMark/>
          </w:tcPr>
          <w:p w14:paraId="1C927F70" w14:textId="77777777" w:rsidR="003F08A3" w:rsidRPr="007178E3" w:rsidRDefault="002441AE">
            <w:pPr>
              <w:rPr>
                <w:rFonts w:cstheme="minorHAnsi"/>
                <w:b/>
                <w:bCs/>
                <w:szCs w:val="24"/>
              </w:rPr>
            </w:pPr>
            <w:proofErr w:type="spellStart"/>
            <w:r>
              <w:rPr>
                <w:rFonts w:cstheme="minorHAnsi"/>
                <w:b/>
                <w:bCs/>
                <w:szCs w:val="24"/>
              </w:rPr>
              <w:t>Titre</w:t>
            </w:r>
            <w:proofErr w:type="spellEnd"/>
            <w:r>
              <w:rPr>
                <w:rFonts w:cstheme="minorHAnsi"/>
                <w:b/>
                <w:bCs/>
                <w:szCs w:val="24"/>
              </w:rPr>
              <w:t xml:space="preserve"> du document</w:t>
            </w:r>
          </w:p>
        </w:tc>
        <w:tc>
          <w:tcPr>
            <w:tcW w:w="9209" w:type="dxa"/>
            <w:tcBorders>
              <w:top w:val="single" w:sz="4" w:space="0" w:color="auto"/>
              <w:left w:val="single" w:sz="4" w:space="0" w:color="auto"/>
              <w:bottom w:val="single" w:sz="4" w:space="0" w:color="auto"/>
              <w:right w:val="single" w:sz="4" w:space="0" w:color="auto"/>
            </w:tcBorders>
            <w:vAlign w:val="center"/>
          </w:tcPr>
          <w:p w14:paraId="3B2F9A4B" w14:textId="1638D360" w:rsidR="003F08A3" w:rsidRDefault="003F08A3">
            <w:pPr>
              <w:rPr>
                <w:rFonts w:cstheme="minorHAnsi"/>
                <w:szCs w:val="24"/>
              </w:rPr>
            </w:pPr>
            <w:r w:rsidRPr="007178E3">
              <w:rPr>
                <w:rFonts w:cstheme="minorHAnsi"/>
                <w:szCs w:val="24"/>
              </w:rPr>
              <w:t xml:space="preserve">  </w:t>
            </w:r>
            <w:proofErr w:type="spellStart"/>
            <w:r w:rsidR="002441AE">
              <w:rPr>
                <w:rFonts w:cstheme="minorHAnsi"/>
                <w:szCs w:val="24"/>
              </w:rPr>
              <w:t>Abréviations</w:t>
            </w:r>
            <w:proofErr w:type="spellEnd"/>
            <w:r w:rsidR="002441AE">
              <w:rPr>
                <w:rFonts w:cstheme="minorHAnsi"/>
                <w:szCs w:val="24"/>
              </w:rPr>
              <w:t xml:space="preserve"> </w:t>
            </w:r>
            <w:proofErr w:type="spellStart"/>
            <w:proofErr w:type="gramStart"/>
            <w:r w:rsidR="002441AE">
              <w:rPr>
                <w:rFonts w:cstheme="minorHAnsi"/>
                <w:szCs w:val="24"/>
              </w:rPr>
              <w:t>usuelles</w:t>
            </w:r>
            <w:proofErr w:type="spellEnd"/>
            <w:r w:rsidR="002441AE">
              <w:rPr>
                <w:rFonts w:cstheme="minorHAnsi"/>
                <w:szCs w:val="24"/>
              </w:rPr>
              <w:t xml:space="preserve"> </w:t>
            </w:r>
            <w:r w:rsidRPr="007178E3">
              <w:rPr>
                <w:rFonts w:cstheme="minorHAnsi"/>
                <w:szCs w:val="24"/>
              </w:rPr>
              <w:t>:</w:t>
            </w:r>
            <w:proofErr w:type="gramEnd"/>
          </w:p>
          <w:p w14:paraId="1B1FD69E" w14:textId="77777777" w:rsidR="00AF7DCE" w:rsidRDefault="00AF7DCE" w:rsidP="00AF7DCE">
            <w:pPr>
              <w:spacing w:line="276" w:lineRule="auto"/>
              <w:ind w:left="316"/>
              <w:rPr>
                <w:rFonts w:cstheme="minorHAnsi"/>
                <w:szCs w:val="24"/>
              </w:rPr>
            </w:pPr>
            <w:r w:rsidRPr="00854B17">
              <w:rPr>
                <w:rFonts w:cstheme="minorHAnsi"/>
                <w:b/>
                <w:bCs/>
                <w:szCs w:val="24"/>
              </w:rPr>
              <w:t>AFF</w:t>
            </w:r>
            <w:r>
              <w:rPr>
                <w:rFonts w:cstheme="minorHAnsi"/>
                <w:szCs w:val="24"/>
              </w:rPr>
              <w:t xml:space="preserve"> – Affidavit</w:t>
            </w:r>
          </w:p>
          <w:p w14:paraId="2F792625" w14:textId="5AE7508D" w:rsidR="00AF7DCE" w:rsidRDefault="00AF7DCE" w:rsidP="00AF7DCE">
            <w:pPr>
              <w:spacing w:line="276" w:lineRule="auto"/>
              <w:ind w:left="316"/>
              <w:rPr>
                <w:rFonts w:cstheme="minorHAnsi"/>
                <w:szCs w:val="24"/>
              </w:rPr>
            </w:pPr>
            <w:r w:rsidRPr="00854B17">
              <w:rPr>
                <w:rFonts w:cstheme="minorHAnsi"/>
                <w:b/>
                <w:bCs/>
                <w:szCs w:val="24"/>
              </w:rPr>
              <w:t>BOA</w:t>
            </w:r>
            <w:r>
              <w:rPr>
                <w:rFonts w:cstheme="minorHAnsi"/>
                <w:szCs w:val="24"/>
              </w:rPr>
              <w:t xml:space="preserve"> – Book of Authorities </w:t>
            </w:r>
            <w:r w:rsidRPr="00AF7DCE">
              <w:rPr>
                <w:rFonts w:cstheme="minorHAnsi"/>
                <w:sz w:val="22"/>
                <w:szCs w:val="22"/>
                <w:lang w:val="en-CA"/>
              </w:rPr>
              <w:t>(</w:t>
            </w:r>
            <w:proofErr w:type="spellStart"/>
            <w:r w:rsidRPr="00AF7DCE">
              <w:rPr>
                <w:rFonts w:cstheme="minorHAnsi"/>
                <w:sz w:val="22"/>
                <w:szCs w:val="22"/>
                <w:lang w:val="en-CA"/>
              </w:rPr>
              <w:t>Recueil</w:t>
            </w:r>
            <w:proofErr w:type="spellEnd"/>
            <w:r w:rsidRPr="00AF7DCE">
              <w:rPr>
                <w:rFonts w:cstheme="minorHAnsi"/>
                <w:sz w:val="22"/>
                <w:szCs w:val="22"/>
                <w:lang w:val="en-CA"/>
              </w:rPr>
              <w:t xml:space="preserve"> de jurisprudence)</w:t>
            </w:r>
          </w:p>
          <w:p w14:paraId="55B91C80" w14:textId="55CD48E1" w:rsidR="00AF7DCE" w:rsidRPr="00AF7DCE" w:rsidRDefault="00AF7DCE" w:rsidP="00AF7DCE">
            <w:pPr>
              <w:spacing w:line="276" w:lineRule="auto"/>
              <w:ind w:left="316"/>
              <w:rPr>
                <w:rFonts w:cstheme="minorHAnsi"/>
                <w:szCs w:val="24"/>
                <w:lang w:val="fr-CA"/>
              </w:rPr>
            </w:pPr>
            <w:r w:rsidRPr="00AF7DCE">
              <w:rPr>
                <w:rFonts w:cstheme="minorHAnsi"/>
                <w:b/>
                <w:bCs/>
                <w:szCs w:val="24"/>
                <w:lang w:val="fr-CA"/>
              </w:rPr>
              <w:t>CV</w:t>
            </w:r>
            <w:r w:rsidRPr="00AF7DCE">
              <w:rPr>
                <w:rFonts w:cstheme="minorHAnsi"/>
                <w:szCs w:val="24"/>
                <w:lang w:val="fr-CA"/>
              </w:rPr>
              <w:t xml:space="preserve"> – </w:t>
            </w:r>
            <w:proofErr w:type="spellStart"/>
            <w:r w:rsidRPr="00AF7DCE">
              <w:rPr>
                <w:rFonts w:cstheme="minorHAnsi"/>
                <w:szCs w:val="24"/>
                <w:lang w:val="fr-CA"/>
              </w:rPr>
              <w:t>Current</w:t>
            </w:r>
            <w:proofErr w:type="spellEnd"/>
            <w:r w:rsidRPr="00AF7DCE">
              <w:rPr>
                <w:rFonts w:cstheme="minorHAnsi"/>
                <w:szCs w:val="24"/>
                <w:lang w:val="fr-CA"/>
              </w:rPr>
              <w:t xml:space="preserve"> Value (</w:t>
            </w:r>
            <w:r w:rsidRPr="002441AE">
              <w:rPr>
                <w:rFonts w:cstheme="minorHAnsi"/>
                <w:sz w:val="22"/>
                <w:szCs w:val="22"/>
                <w:lang w:val="fr-CA"/>
              </w:rPr>
              <w:t>Valeur actuelle)</w:t>
            </w:r>
          </w:p>
          <w:p w14:paraId="39874A25" w14:textId="253CF90A" w:rsidR="00AF7DCE" w:rsidRPr="00AF7DCE" w:rsidRDefault="00AF7DCE" w:rsidP="00AF7DCE">
            <w:pPr>
              <w:spacing w:line="276" w:lineRule="auto"/>
              <w:ind w:left="316"/>
              <w:rPr>
                <w:rFonts w:cstheme="minorHAnsi"/>
                <w:szCs w:val="24"/>
                <w:lang w:val="fr-CA"/>
              </w:rPr>
            </w:pPr>
            <w:r w:rsidRPr="00AF7DCE">
              <w:rPr>
                <w:rFonts w:cstheme="minorHAnsi"/>
                <w:b/>
                <w:bCs/>
                <w:szCs w:val="24"/>
                <w:lang w:val="fr-CA"/>
              </w:rPr>
              <w:t>DB</w:t>
            </w:r>
            <w:r w:rsidRPr="00AF7DCE">
              <w:rPr>
                <w:rFonts w:cstheme="minorHAnsi"/>
                <w:szCs w:val="24"/>
                <w:lang w:val="fr-CA"/>
              </w:rPr>
              <w:t xml:space="preserve"> – Document Brief </w:t>
            </w:r>
            <w:proofErr w:type="spellStart"/>
            <w:r w:rsidRPr="00AF7DCE">
              <w:rPr>
                <w:rFonts w:cstheme="minorHAnsi"/>
                <w:szCs w:val="24"/>
                <w:lang w:val="fr-CA"/>
              </w:rPr>
              <w:t>jointly</w:t>
            </w:r>
            <w:proofErr w:type="spellEnd"/>
            <w:r w:rsidRPr="00AF7DCE">
              <w:rPr>
                <w:rFonts w:cstheme="minorHAnsi"/>
                <w:szCs w:val="24"/>
                <w:lang w:val="fr-CA"/>
              </w:rPr>
              <w:t xml:space="preserve"> </w:t>
            </w:r>
            <w:proofErr w:type="spellStart"/>
            <w:r w:rsidRPr="00AF7DCE">
              <w:rPr>
                <w:rFonts w:cstheme="minorHAnsi"/>
                <w:szCs w:val="24"/>
                <w:lang w:val="fr-CA"/>
              </w:rPr>
              <w:t>submitted</w:t>
            </w:r>
            <w:proofErr w:type="spellEnd"/>
            <w:r w:rsidRPr="00AF7DCE">
              <w:rPr>
                <w:rFonts w:cstheme="minorHAnsi"/>
                <w:szCs w:val="24"/>
                <w:lang w:val="fr-CA"/>
              </w:rPr>
              <w:t xml:space="preserve"> by the parties </w:t>
            </w:r>
            <w:r w:rsidRPr="002441AE">
              <w:rPr>
                <w:rFonts w:cstheme="minorHAnsi"/>
                <w:sz w:val="22"/>
                <w:szCs w:val="22"/>
                <w:lang w:val="fr-CA"/>
              </w:rPr>
              <w:t>(Mémoire de document</w:t>
            </w:r>
            <w:r>
              <w:rPr>
                <w:rFonts w:cstheme="minorHAnsi"/>
                <w:sz w:val="22"/>
                <w:szCs w:val="22"/>
                <w:lang w:val="fr-CA"/>
              </w:rPr>
              <w:t>s</w:t>
            </w:r>
            <w:r w:rsidRPr="002441AE">
              <w:rPr>
                <w:rFonts w:cstheme="minorHAnsi"/>
                <w:sz w:val="22"/>
                <w:szCs w:val="22"/>
                <w:lang w:val="fr-CA"/>
              </w:rPr>
              <w:t xml:space="preserve"> soumis conjointement par les parties)</w:t>
            </w:r>
          </w:p>
          <w:p w14:paraId="163439A5" w14:textId="75F69A8B" w:rsidR="00AF7DCE" w:rsidRPr="00AF7DCE" w:rsidRDefault="00AF7DCE" w:rsidP="00AF7DCE">
            <w:pPr>
              <w:spacing w:line="276" w:lineRule="auto"/>
              <w:ind w:left="316"/>
              <w:rPr>
                <w:rFonts w:cstheme="minorHAnsi"/>
                <w:szCs w:val="24"/>
                <w:lang w:val="fr-CA"/>
              </w:rPr>
            </w:pPr>
            <w:r w:rsidRPr="00AF7DCE">
              <w:rPr>
                <w:rFonts w:cstheme="minorHAnsi"/>
                <w:b/>
                <w:bCs/>
                <w:szCs w:val="24"/>
                <w:lang w:val="fr-CA"/>
              </w:rPr>
              <w:t>EQ</w:t>
            </w:r>
            <w:r w:rsidRPr="00AF7DCE">
              <w:rPr>
                <w:rFonts w:cstheme="minorHAnsi"/>
                <w:szCs w:val="24"/>
                <w:lang w:val="fr-CA"/>
              </w:rPr>
              <w:t xml:space="preserve"> – </w:t>
            </w:r>
            <w:proofErr w:type="spellStart"/>
            <w:r w:rsidRPr="00AF7DCE">
              <w:rPr>
                <w:rFonts w:cstheme="minorHAnsi"/>
                <w:szCs w:val="24"/>
                <w:lang w:val="fr-CA"/>
              </w:rPr>
              <w:t>Equitable</w:t>
            </w:r>
            <w:proofErr w:type="spellEnd"/>
            <w:r w:rsidRPr="00AF7DCE">
              <w:rPr>
                <w:rFonts w:cstheme="minorHAnsi"/>
                <w:szCs w:val="24"/>
                <w:lang w:val="fr-CA"/>
              </w:rPr>
              <w:t xml:space="preserve"> Reduction of </w:t>
            </w:r>
            <w:proofErr w:type="spellStart"/>
            <w:r w:rsidRPr="00AF7DCE">
              <w:rPr>
                <w:rFonts w:cstheme="minorHAnsi"/>
                <w:szCs w:val="24"/>
                <w:lang w:val="fr-CA"/>
              </w:rPr>
              <w:t>Current</w:t>
            </w:r>
            <w:proofErr w:type="spellEnd"/>
            <w:r w:rsidRPr="00AF7DCE">
              <w:rPr>
                <w:rFonts w:cstheme="minorHAnsi"/>
                <w:szCs w:val="24"/>
                <w:lang w:val="fr-CA"/>
              </w:rPr>
              <w:t xml:space="preserve"> Value </w:t>
            </w:r>
            <w:r w:rsidRPr="002441AE">
              <w:rPr>
                <w:rFonts w:cstheme="minorHAnsi"/>
                <w:sz w:val="22"/>
                <w:szCs w:val="22"/>
                <w:lang w:val="fr-CA"/>
              </w:rPr>
              <w:t>(Réduction équitable de la valeur actuelle)</w:t>
            </w:r>
          </w:p>
          <w:p w14:paraId="6C943E5D" w14:textId="7E3CB9DE" w:rsidR="00AF7DCE" w:rsidRDefault="00AF7DCE" w:rsidP="00AF7DCE">
            <w:pPr>
              <w:spacing w:line="276" w:lineRule="auto"/>
              <w:ind w:left="316"/>
              <w:rPr>
                <w:rFonts w:cstheme="minorHAnsi"/>
                <w:szCs w:val="24"/>
              </w:rPr>
            </w:pPr>
            <w:r w:rsidRPr="00854B17">
              <w:rPr>
                <w:rFonts w:cstheme="minorHAnsi"/>
                <w:b/>
                <w:bCs/>
                <w:szCs w:val="24"/>
              </w:rPr>
              <w:t>ER</w:t>
            </w:r>
            <w:r>
              <w:rPr>
                <w:rFonts w:cstheme="minorHAnsi"/>
                <w:szCs w:val="24"/>
              </w:rPr>
              <w:t xml:space="preserve"> – Expert Report </w:t>
            </w:r>
            <w:r w:rsidRPr="00AF7DCE">
              <w:rPr>
                <w:rFonts w:cstheme="minorHAnsi"/>
                <w:sz w:val="22"/>
                <w:szCs w:val="22"/>
                <w:lang w:val="en-CA"/>
              </w:rPr>
              <w:t xml:space="preserve">(Rapport </w:t>
            </w:r>
            <w:proofErr w:type="spellStart"/>
            <w:r w:rsidRPr="00AF7DCE">
              <w:rPr>
                <w:rFonts w:cstheme="minorHAnsi"/>
                <w:sz w:val="22"/>
                <w:szCs w:val="22"/>
                <w:lang w:val="en-CA"/>
              </w:rPr>
              <w:t>d’expert</w:t>
            </w:r>
            <w:proofErr w:type="spellEnd"/>
            <w:r w:rsidRPr="00AF7DCE">
              <w:rPr>
                <w:rFonts w:cstheme="minorHAnsi"/>
                <w:sz w:val="22"/>
                <w:szCs w:val="22"/>
                <w:lang w:val="en-CA"/>
              </w:rPr>
              <w:t>)</w:t>
            </w:r>
          </w:p>
          <w:p w14:paraId="0E29644F" w14:textId="0D2BFC7E" w:rsidR="00AF7DCE" w:rsidRDefault="00AF7DCE" w:rsidP="00AF7DCE">
            <w:pPr>
              <w:spacing w:line="276" w:lineRule="auto"/>
              <w:ind w:left="316"/>
              <w:rPr>
                <w:rFonts w:cstheme="minorHAnsi"/>
                <w:szCs w:val="24"/>
              </w:rPr>
            </w:pPr>
            <w:r w:rsidRPr="00854B17">
              <w:rPr>
                <w:rFonts w:cstheme="minorHAnsi"/>
                <w:b/>
                <w:bCs/>
                <w:szCs w:val="24"/>
              </w:rPr>
              <w:t>HMP</w:t>
            </w:r>
            <w:r>
              <w:rPr>
                <w:rFonts w:cstheme="minorHAnsi"/>
                <w:b/>
                <w:bCs/>
                <w:szCs w:val="24"/>
              </w:rPr>
              <w:t xml:space="preserve"> </w:t>
            </w:r>
            <w:r>
              <w:rPr>
                <w:rFonts w:cstheme="minorHAnsi"/>
                <w:szCs w:val="24"/>
              </w:rPr>
              <w:t xml:space="preserve">– Hearing Management Plan </w:t>
            </w:r>
            <w:r w:rsidRPr="00AF7DCE">
              <w:rPr>
                <w:rFonts w:cstheme="minorHAnsi"/>
                <w:sz w:val="22"/>
                <w:szCs w:val="22"/>
                <w:lang w:val="en-CA"/>
              </w:rPr>
              <w:t xml:space="preserve">(Plan de gestion de </w:t>
            </w:r>
            <w:proofErr w:type="spellStart"/>
            <w:r w:rsidRPr="00AF7DCE">
              <w:rPr>
                <w:rFonts w:cstheme="minorHAnsi"/>
                <w:sz w:val="22"/>
                <w:szCs w:val="22"/>
                <w:lang w:val="en-CA"/>
              </w:rPr>
              <w:t>l’audience</w:t>
            </w:r>
            <w:proofErr w:type="spellEnd"/>
            <w:r w:rsidRPr="00AF7DCE">
              <w:rPr>
                <w:rFonts w:cstheme="minorHAnsi"/>
                <w:sz w:val="22"/>
                <w:szCs w:val="22"/>
                <w:lang w:val="en-CA"/>
              </w:rPr>
              <w:t>)</w:t>
            </w:r>
          </w:p>
          <w:p w14:paraId="64F9DB2D" w14:textId="4DED4E7F" w:rsidR="00AF7DCE" w:rsidRPr="00AF7DCE" w:rsidRDefault="00AF7DCE" w:rsidP="00AF7DCE">
            <w:pPr>
              <w:spacing w:line="276" w:lineRule="auto"/>
              <w:ind w:left="316"/>
              <w:rPr>
                <w:rFonts w:cstheme="minorHAnsi"/>
                <w:szCs w:val="24"/>
                <w:lang w:val="fr-CA"/>
              </w:rPr>
            </w:pPr>
            <w:r w:rsidRPr="00AF7DCE">
              <w:rPr>
                <w:rFonts w:cstheme="minorHAnsi"/>
                <w:b/>
                <w:bCs/>
                <w:szCs w:val="24"/>
                <w:lang w:val="fr-CA"/>
              </w:rPr>
              <w:t>NOHA</w:t>
            </w:r>
            <w:r w:rsidRPr="00AF7DCE">
              <w:rPr>
                <w:rFonts w:cstheme="minorHAnsi"/>
                <w:szCs w:val="24"/>
                <w:lang w:val="fr-CA"/>
              </w:rPr>
              <w:t xml:space="preserve"> – Notice to </w:t>
            </w:r>
            <w:proofErr w:type="spellStart"/>
            <w:r w:rsidRPr="00AF7DCE">
              <w:rPr>
                <w:rFonts w:cstheme="minorHAnsi"/>
                <w:szCs w:val="24"/>
                <w:lang w:val="fr-CA"/>
              </w:rPr>
              <w:t>Seek</w:t>
            </w:r>
            <w:proofErr w:type="spellEnd"/>
            <w:r w:rsidRPr="00AF7DCE">
              <w:rPr>
                <w:rFonts w:cstheme="minorHAnsi"/>
                <w:szCs w:val="24"/>
                <w:lang w:val="fr-CA"/>
              </w:rPr>
              <w:t xml:space="preserve"> </w:t>
            </w:r>
            <w:proofErr w:type="spellStart"/>
            <w:r w:rsidRPr="00AF7DCE">
              <w:rPr>
                <w:rFonts w:cstheme="minorHAnsi"/>
                <w:szCs w:val="24"/>
                <w:lang w:val="fr-CA"/>
              </w:rPr>
              <w:t>Higher</w:t>
            </w:r>
            <w:proofErr w:type="spellEnd"/>
            <w:r w:rsidRPr="00AF7DCE">
              <w:rPr>
                <w:rFonts w:cstheme="minorHAnsi"/>
                <w:szCs w:val="24"/>
                <w:lang w:val="fr-CA"/>
              </w:rPr>
              <w:t xml:space="preserve"> </w:t>
            </w:r>
            <w:proofErr w:type="spellStart"/>
            <w:r w:rsidRPr="00AF7DCE">
              <w:rPr>
                <w:rFonts w:cstheme="minorHAnsi"/>
                <w:szCs w:val="24"/>
                <w:lang w:val="fr-CA"/>
              </w:rPr>
              <w:t>Assessment</w:t>
            </w:r>
            <w:proofErr w:type="spellEnd"/>
            <w:r w:rsidRPr="00AF7DCE">
              <w:rPr>
                <w:rFonts w:cstheme="minorHAnsi"/>
                <w:szCs w:val="24"/>
                <w:lang w:val="fr-CA"/>
              </w:rPr>
              <w:t xml:space="preserve"> </w:t>
            </w:r>
            <w:r w:rsidRPr="002441AE">
              <w:rPr>
                <w:rFonts w:cstheme="minorHAnsi"/>
                <w:sz w:val="22"/>
                <w:szCs w:val="22"/>
                <w:lang w:val="fr-CA"/>
              </w:rPr>
              <w:t>(Avis en vue d’obtenir une évaluation plus élevée)</w:t>
            </w:r>
          </w:p>
          <w:p w14:paraId="605A3B31" w14:textId="684C6041" w:rsidR="00AF7DCE" w:rsidRPr="00AF7DCE" w:rsidRDefault="00AF7DCE" w:rsidP="00AF7DCE">
            <w:pPr>
              <w:spacing w:line="276" w:lineRule="auto"/>
              <w:ind w:left="316"/>
              <w:rPr>
                <w:rFonts w:cstheme="minorHAnsi"/>
                <w:szCs w:val="24"/>
                <w:lang w:val="fr-CA"/>
              </w:rPr>
            </w:pPr>
            <w:r w:rsidRPr="00AF7DCE">
              <w:rPr>
                <w:rFonts w:cstheme="minorHAnsi"/>
                <w:b/>
                <w:bCs/>
                <w:szCs w:val="24"/>
                <w:lang w:val="fr-CA"/>
              </w:rPr>
              <w:t>NOM</w:t>
            </w:r>
            <w:r w:rsidRPr="00AF7DCE">
              <w:rPr>
                <w:rFonts w:cstheme="minorHAnsi"/>
                <w:szCs w:val="24"/>
                <w:lang w:val="fr-CA"/>
              </w:rPr>
              <w:t xml:space="preserve"> – Notice of Motion </w:t>
            </w:r>
            <w:r w:rsidRPr="002441AE">
              <w:rPr>
                <w:rFonts w:cstheme="minorHAnsi"/>
                <w:sz w:val="22"/>
                <w:szCs w:val="22"/>
                <w:lang w:val="fr-CA"/>
              </w:rPr>
              <w:t>(Avis de motion)</w:t>
            </w:r>
          </w:p>
          <w:p w14:paraId="009DAB95" w14:textId="477FC946" w:rsidR="00AF7DCE" w:rsidRPr="00AF7DCE" w:rsidRDefault="00AF7DCE" w:rsidP="00AF7DCE">
            <w:pPr>
              <w:spacing w:line="276" w:lineRule="auto"/>
              <w:ind w:left="316"/>
              <w:rPr>
                <w:rFonts w:cstheme="minorHAnsi"/>
                <w:szCs w:val="24"/>
                <w:lang w:val="fr-CA"/>
              </w:rPr>
            </w:pPr>
            <w:r w:rsidRPr="00AF7DCE">
              <w:rPr>
                <w:rFonts w:cstheme="minorHAnsi"/>
                <w:b/>
                <w:bCs/>
                <w:szCs w:val="24"/>
                <w:lang w:val="fr-CA"/>
              </w:rPr>
              <w:t>PIF</w:t>
            </w:r>
            <w:r w:rsidRPr="00AF7DCE">
              <w:rPr>
                <w:rFonts w:cstheme="minorHAnsi"/>
                <w:szCs w:val="24"/>
                <w:lang w:val="fr-CA"/>
              </w:rPr>
              <w:t xml:space="preserve"> – Portfolio Information </w:t>
            </w:r>
            <w:proofErr w:type="spellStart"/>
            <w:r w:rsidRPr="00AF7DCE">
              <w:rPr>
                <w:rFonts w:cstheme="minorHAnsi"/>
                <w:szCs w:val="24"/>
                <w:lang w:val="fr-CA"/>
              </w:rPr>
              <w:t>Form</w:t>
            </w:r>
            <w:proofErr w:type="spellEnd"/>
            <w:r w:rsidRPr="00AF7DCE">
              <w:rPr>
                <w:rFonts w:cstheme="minorHAnsi"/>
                <w:szCs w:val="24"/>
                <w:lang w:val="fr-CA"/>
              </w:rPr>
              <w:t xml:space="preserve"> </w:t>
            </w:r>
            <w:r w:rsidRPr="002441AE">
              <w:rPr>
                <w:rFonts w:cstheme="minorHAnsi"/>
                <w:sz w:val="22"/>
                <w:szCs w:val="22"/>
                <w:lang w:val="fr-CA"/>
              </w:rPr>
              <w:t>(</w:t>
            </w:r>
            <w:r w:rsidRPr="002441AE">
              <w:rPr>
                <w:rFonts w:eastAsiaTheme="minorHAnsi" w:cs="Arial"/>
                <w:sz w:val="22"/>
                <w:szCs w:val="22"/>
                <w:lang w:val="fr-CA"/>
              </w:rPr>
              <w:t xml:space="preserve">formulaire de renseignements </w:t>
            </w:r>
            <w:r>
              <w:rPr>
                <w:rFonts w:eastAsiaTheme="minorHAnsi" w:cs="Arial"/>
                <w:sz w:val="22"/>
                <w:szCs w:val="22"/>
                <w:lang w:val="fr-CA"/>
              </w:rPr>
              <w:t>concernant</w:t>
            </w:r>
            <w:r w:rsidRPr="002441AE">
              <w:rPr>
                <w:rFonts w:eastAsiaTheme="minorHAnsi" w:cs="Arial"/>
                <w:sz w:val="22"/>
                <w:szCs w:val="22"/>
                <w:lang w:val="fr-CA"/>
              </w:rPr>
              <w:t xml:space="preserve"> le porte-documents PDF</w:t>
            </w:r>
            <w:r w:rsidRPr="002441AE">
              <w:rPr>
                <w:rFonts w:eastAsiaTheme="minorHAnsi" w:cs="Arial"/>
                <w:i/>
                <w:iCs/>
                <w:sz w:val="22"/>
                <w:szCs w:val="22"/>
                <w:lang w:val="fr-CA"/>
              </w:rPr>
              <w:t>)</w:t>
            </w:r>
          </w:p>
          <w:p w14:paraId="3BCC325E" w14:textId="19424866" w:rsidR="00AF7DCE" w:rsidRPr="00AF7DCE" w:rsidRDefault="00AF7DCE" w:rsidP="00AF7DCE">
            <w:pPr>
              <w:spacing w:line="276" w:lineRule="auto"/>
              <w:ind w:left="316"/>
              <w:rPr>
                <w:rFonts w:cstheme="minorHAnsi"/>
                <w:szCs w:val="24"/>
                <w:lang w:val="fr-CA"/>
              </w:rPr>
            </w:pPr>
            <w:r w:rsidRPr="00AF7DCE">
              <w:rPr>
                <w:rFonts w:cstheme="minorHAnsi"/>
                <w:b/>
                <w:bCs/>
                <w:szCs w:val="24"/>
                <w:lang w:val="fr-CA"/>
              </w:rPr>
              <w:t>PORT</w:t>
            </w:r>
            <w:r w:rsidRPr="00AF7DCE">
              <w:rPr>
                <w:rFonts w:cstheme="minorHAnsi"/>
                <w:szCs w:val="24"/>
                <w:lang w:val="fr-CA"/>
              </w:rPr>
              <w:t xml:space="preserve"> – PDF Document Portfolio </w:t>
            </w:r>
            <w:proofErr w:type="spellStart"/>
            <w:r w:rsidRPr="00AF7DCE">
              <w:rPr>
                <w:rFonts w:cstheme="minorHAnsi"/>
                <w:szCs w:val="24"/>
                <w:lang w:val="fr-CA"/>
              </w:rPr>
              <w:t>filed</w:t>
            </w:r>
            <w:proofErr w:type="spellEnd"/>
            <w:r w:rsidRPr="00AF7DCE">
              <w:rPr>
                <w:rFonts w:cstheme="minorHAnsi"/>
                <w:szCs w:val="24"/>
                <w:lang w:val="fr-CA"/>
              </w:rPr>
              <w:t xml:space="preserve"> by a Party </w:t>
            </w:r>
            <w:r w:rsidRPr="002441AE">
              <w:rPr>
                <w:rFonts w:cstheme="minorHAnsi"/>
                <w:sz w:val="22"/>
                <w:szCs w:val="22"/>
                <w:lang w:val="fr-CA"/>
              </w:rPr>
              <w:t>(Porte-documents PDF déposé par une partie)</w:t>
            </w:r>
          </w:p>
          <w:p w14:paraId="23B525AE" w14:textId="7BFEF171" w:rsidR="00AF7DCE" w:rsidRPr="00AF7DCE" w:rsidRDefault="00AF7DCE" w:rsidP="00AF7DCE">
            <w:pPr>
              <w:spacing w:line="276" w:lineRule="auto"/>
              <w:ind w:left="316"/>
              <w:rPr>
                <w:rFonts w:cstheme="minorHAnsi"/>
                <w:szCs w:val="24"/>
                <w:lang w:val="fr-CA"/>
              </w:rPr>
            </w:pPr>
            <w:r w:rsidRPr="00AF7DCE">
              <w:rPr>
                <w:rFonts w:cstheme="minorHAnsi"/>
                <w:b/>
                <w:bCs/>
                <w:szCs w:val="24"/>
                <w:lang w:val="fr-CA"/>
              </w:rPr>
              <w:t>RPL</w:t>
            </w:r>
            <w:r w:rsidRPr="00AF7DCE">
              <w:rPr>
                <w:rFonts w:cstheme="minorHAnsi"/>
                <w:szCs w:val="24"/>
                <w:lang w:val="fr-CA"/>
              </w:rPr>
              <w:t xml:space="preserve"> – </w:t>
            </w:r>
            <w:proofErr w:type="spellStart"/>
            <w:r w:rsidRPr="00AF7DCE">
              <w:rPr>
                <w:rFonts w:cstheme="minorHAnsi"/>
                <w:szCs w:val="24"/>
                <w:lang w:val="fr-CA"/>
              </w:rPr>
              <w:t>Reply</w:t>
            </w:r>
            <w:proofErr w:type="spellEnd"/>
            <w:r w:rsidRPr="00AF7DCE">
              <w:rPr>
                <w:rFonts w:cstheme="minorHAnsi"/>
                <w:szCs w:val="24"/>
                <w:lang w:val="fr-CA"/>
              </w:rPr>
              <w:t xml:space="preserve"> to a SOR </w:t>
            </w:r>
            <w:r w:rsidRPr="002441AE">
              <w:rPr>
                <w:rFonts w:cstheme="minorHAnsi"/>
                <w:sz w:val="22"/>
                <w:szCs w:val="22"/>
                <w:lang w:val="fr-CA"/>
              </w:rPr>
              <w:t>(Réponse à un exposé de réponse)</w:t>
            </w:r>
          </w:p>
          <w:p w14:paraId="777347DE" w14:textId="664AAB3A" w:rsidR="00AF7DCE" w:rsidRPr="00AF7DCE" w:rsidRDefault="00AF7DCE" w:rsidP="00AF7DCE">
            <w:pPr>
              <w:spacing w:line="276" w:lineRule="auto"/>
              <w:ind w:left="316"/>
              <w:rPr>
                <w:rFonts w:cstheme="minorHAnsi"/>
                <w:szCs w:val="24"/>
                <w:lang w:val="fr-CA"/>
              </w:rPr>
            </w:pPr>
            <w:r w:rsidRPr="00AF7DCE">
              <w:rPr>
                <w:rFonts w:cstheme="minorHAnsi"/>
                <w:b/>
                <w:bCs/>
                <w:szCs w:val="24"/>
                <w:lang w:val="fr-CA"/>
              </w:rPr>
              <w:t>SCB</w:t>
            </w:r>
            <w:r w:rsidRPr="00AF7DCE">
              <w:rPr>
                <w:rFonts w:cstheme="minorHAnsi"/>
                <w:szCs w:val="24"/>
                <w:lang w:val="fr-CA"/>
              </w:rPr>
              <w:t xml:space="preserve"> – </w:t>
            </w:r>
            <w:proofErr w:type="spellStart"/>
            <w:r w:rsidRPr="00AF7DCE">
              <w:rPr>
                <w:rFonts w:cstheme="minorHAnsi"/>
                <w:szCs w:val="24"/>
                <w:lang w:val="fr-CA"/>
              </w:rPr>
              <w:t>Settlement</w:t>
            </w:r>
            <w:proofErr w:type="spellEnd"/>
            <w:r w:rsidRPr="00AF7DCE">
              <w:rPr>
                <w:rFonts w:cstheme="minorHAnsi"/>
                <w:szCs w:val="24"/>
                <w:lang w:val="fr-CA"/>
              </w:rPr>
              <w:t xml:space="preserve"> </w:t>
            </w:r>
            <w:proofErr w:type="spellStart"/>
            <w:r w:rsidRPr="00AF7DCE">
              <w:rPr>
                <w:rFonts w:cstheme="minorHAnsi"/>
                <w:szCs w:val="24"/>
                <w:lang w:val="fr-CA"/>
              </w:rPr>
              <w:t>Conference</w:t>
            </w:r>
            <w:proofErr w:type="spellEnd"/>
            <w:r w:rsidRPr="00AF7DCE">
              <w:rPr>
                <w:rFonts w:cstheme="minorHAnsi"/>
                <w:szCs w:val="24"/>
                <w:lang w:val="fr-CA"/>
              </w:rPr>
              <w:t xml:space="preserve"> Brief </w:t>
            </w:r>
            <w:r w:rsidRPr="002441AE">
              <w:rPr>
                <w:rFonts w:cstheme="minorHAnsi"/>
                <w:sz w:val="22"/>
                <w:szCs w:val="22"/>
                <w:lang w:val="fr-CA"/>
              </w:rPr>
              <w:t>(</w:t>
            </w:r>
            <w:r w:rsidRPr="002441AE">
              <w:rPr>
                <w:sz w:val="22"/>
                <w:szCs w:val="22"/>
                <w:lang w:val="fr-CA"/>
              </w:rPr>
              <w:t>Mémoire préparatoire à la conférence en vue d’un règlement amiable)</w:t>
            </w:r>
          </w:p>
          <w:p w14:paraId="1C9910AD" w14:textId="04604087" w:rsidR="00AF7DCE" w:rsidRPr="00AF7DCE" w:rsidRDefault="00AF7DCE" w:rsidP="00AF7DCE">
            <w:pPr>
              <w:spacing w:line="276" w:lineRule="auto"/>
              <w:ind w:left="316"/>
              <w:rPr>
                <w:rFonts w:cstheme="minorHAnsi"/>
                <w:szCs w:val="24"/>
                <w:lang w:val="fr-CA"/>
              </w:rPr>
            </w:pPr>
            <w:r w:rsidRPr="00AF7DCE">
              <w:rPr>
                <w:rFonts w:cstheme="minorHAnsi"/>
                <w:b/>
                <w:bCs/>
                <w:szCs w:val="24"/>
                <w:lang w:val="fr-CA"/>
              </w:rPr>
              <w:t>SOE</w:t>
            </w:r>
            <w:r w:rsidRPr="00AF7DCE">
              <w:rPr>
                <w:rFonts w:cstheme="minorHAnsi"/>
                <w:szCs w:val="24"/>
                <w:lang w:val="fr-CA"/>
              </w:rPr>
              <w:t xml:space="preserve"> – Schedule of </w:t>
            </w:r>
            <w:proofErr w:type="spellStart"/>
            <w:r w:rsidRPr="00AF7DCE">
              <w:rPr>
                <w:rFonts w:cstheme="minorHAnsi"/>
                <w:szCs w:val="24"/>
                <w:lang w:val="fr-CA"/>
              </w:rPr>
              <w:t>Events</w:t>
            </w:r>
            <w:proofErr w:type="spellEnd"/>
            <w:r w:rsidRPr="00AF7DCE">
              <w:rPr>
                <w:rFonts w:cstheme="minorHAnsi"/>
                <w:szCs w:val="24"/>
                <w:lang w:val="fr-CA"/>
              </w:rPr>
              <w:t xml:space="preserve"> </w:t>
            </w:r>
            <w:r w:rsidRPr="00AF7DCE">
              <w:rPr>
                <w:rFonts w:cstheme="minorHAnsi"/>
                <w:sz w:val="22"/>
                <w:szCs w:val="22"/>
                <w:lang w:val="fr-CA"/>
              </w:rPr>
              <w:t>(Calendrier des procédures)</w:t>
            </w:r>
          </w:p>
          <w:p w14:paraId="37218E98" w14:textId="512E1B1E" w:rsidR="00AF7DCE" w:rsidRPr="00AF7DCE" w:rsidRDefault="00AF7DCE" w:rsidP="00AF7DCE">
            <w:pPr>
              <w:spacing w:line="276" w:lineRule="auto"/>
              <w:ind w:left="316"/>
              <w:rPr>
                <w:rFonts w:cstheme="minorHAnsi"/>
                <w:szCs w:val="24"/>
                <w:lang w:val="fr-CA"/>
              </w:rPr>
            </w:pPr>
            <w:r w:rsidRPr="00AF7DCE">
              <w:rPr>
                <w:rFonts w:cstheme="minorHAnsi"/>
                <w:b/>
                <w:bCs/>
                <w:szCs w:val="24"/>
                <w:lang w:val="fr-CA"/>
              </w:rPr>
              <w:t>SOI</w:t>
            </w:r>
            <w:r w:rsidRPr="00AF7DCE">
              <w:rPr>
                <w:rFonts w:cstheme="minorHAnsi"/>
                <w:szCs w:val="24"/>
                <w:lang w:val="fr-CA"/>
              </w:rPr>
              <w:t xml:space="preserve"> – </w:t>
            </w:r>
            <w:proofErr w:type="spellStart"/>
            <w:r w:rsidRPr="00AF7DCE">
              <w:rPr>
                <w:rFonts w:cstheme="minorHAnsi"/>
                <w:szCs w:val="24"/>
                <w:lang w:val="fr-CA"/>
              </w:rPr>
              <w:t>Statement</w:t>
            </w:r>
            <w:proofErr w:type="spellEnd"/>
            <w:r w:rsidRPr="00AF7DCE">
              <w:rPr>
                <w:rFonts w:cstheme="minorHAnsi"/>
                <w:szCs w:val="24"/>
                <w:lang w:val="fr-CA"/>
              </w:rPr>
              <w:t xml:space="preserve"> of Issue </w:t>
            </w:r>
            <w:r w:rsidRPr="002441AE">
              <w:rPr>
                <w:rFonts w:cstheme="minorHAnsi"/>
                <w:sz w:val="22"/>
                <w:szCs w:val="22"/>
                <w:lang w:val="fr-CA"/>
              </w:rPr>
              <w:t>(Exposé des questions en litige)</w:t>
            </w:r>
          </w:p>
          <w:p w14:paraId="1D683D94" w14:textId="7CE270CC" w:rsidR="00AF7DCE" w:rsidRPr="00AF7DCE" w:rsidRDefault="00AF7DCE" w:rsidP="00AF7DCE">
            <w:pPr>
              <w:spacing w:line="276" w:lineRule="auto"/>
              <w:ind w:left="316"/>
              <w:rPr>
                <w:rFonts w:cstheme="minorHAnsi"/>
                <w:szCs w:val="24"/>
                <w:lang w:val="fr-CA"/>
              </w:rPr>
            </w:pPr>
            <w:r w:rsidRPr="00AF7DCE">
              <w:rPr>
                <w:rFonts w:cstheme="minorHAnsi"/>
                <w:b/>
                <w:bCs/>
                <w:szCs w:val="24"/>
                <w:lang w:val="fr-CA"/>
              </w:rPr>
              <w:t xml:space="preserve">SOR </w:t>
            </w:r>
            <w:r w:rsidRPr="00AF7DCE">
              <w:rPr>
                <w:rFonts w:cstheme="minorHAnsi"/>
                <w:szCs w:val="24"/>
                <w:lang w:val="fr-CA"/>
              </w:rPr>
              <w:t xml:space="preserve">– </w:t>
            </w:r>
            <w:proofErr w:type="spellStart"/>
            <w:r w:rsidRPr="00AF7DCE">
              <w:rPr>
                <w:rFonts w:cstheme="minorHAnsi"/>
                <w:szCs w:val="24"/>
                <w:lang w:val="fr-CA"/>
              </w:rPr>
              <w:t>Statement</w:t>
            </w:r>
            <w:proofErr w:type="spellEnd"/>
            <w:r w:rsidRPr="00AF7DCE">
              <w:rPr>
                <w:rFonts w:cstheme="minorHAnsi"/>
                <w:szCs w:val="24"/>
                <w:lang w:val="fr-CA"/>
              </w:rPr>
              <w:t xml:space="preserve"> of </w:t>
            </w:r>
            <w:proofErr w:type="spellStart"/>
            <w:r w:rsidRPr="00AF7DCE">
              <w:rPr>
                <w:rFonts w:cstheme="minorHAnsi"/>
                <w:szCs w:val="24"/>
                <w:lang w:val="fr-CA"/>
              </w:rPr>
              <w:t>Response</w:t>
            </w:r>
            <w:proofErr w:type="spellEnd"/>
            <w:r w:rsidRPr="00AF7DCE">
              <w:rPr>
                <w:rFonts w:cstheme="minorHAnsi"/>
                <w:szCs w:val="24"/>
                <w:lang w:val="fr-CA"/>
              </w:rPr>
              <w:t xml:space="preserve"> </w:t>
            </w:r>
            <w:r w:rsidRPr="002441AE">
              <w:rPr>
                <w:rFonts w:cstheme="minorHAnsi"/>
                <w:sz w:val="22"/>
                <w:szCs w:val="22"/>
                <w:lang w:val="fr-CA"/>
              </w:rPr>
              <w:t>(Exposé de réponse)</w:t>
            </w:r>
          </w:p>
          <w:p w14:paraId="1D11D75A" w14:textId="5BA3BAA1" w:rsidR="00AF7DCE" w:rsidRPr="00AF7DCE" w:rsidRDefault="00AF7DCE" w:rsidP="00AF7DCE">
            <w:pPr>
              <w:ind w:left="316"/>
              <w:rPr>
                <w:rFonts w:cstheme="minorHAnsi"/>
                <w:szCs w:val="24"/>
                <w:lang w:val="fr-CA"/>
              </w:rPr>
            </w:pPr>
            <w:r w:rsidRPr="00AF7DCE">
              <w:rPr>
                <w:rFonts w:cstheme="minorHAnsi"/>
                <w:b/>
                <w:bCs/>
                <w:szCs w:val="24"/>
                <w:lang w:val="fr-CA"/>
              </w:rPr>
              <w:t xml:space="preserve">SUB </w:t>
            </w:r>
            <w:r w:rsidRPr="00AF7DCE">
              <w:rPr>
                <w:rFonts w:cstheme="minorHAnsi"/>
                <w:szCs w:val="24"/>
                <w:lang w:val="fr-CA"/>
              </w:rPr>
              <w:t xml:space="preserve">– </w:t>
            </w:r>
            <w:proofErr w:type="spellStart"/>
            <w:r w:rsidRPr="00AF7DCE">
              <w:rPr>
                <w:rFonts w:cstheme="minorHAnsi"/>
                <w:szCs w:val="24"/>
                <w:lang w:val="fr-CA"/>
              </w:rPr>
              <w:t>Submissions</w:t>
            </w:r>
            <w:proofErr w:type="spellEnd"/>
            <w:r w:rsidRPr="00AF7DCE">
              <w:rPr>
                <w:rFonts w:cstheme="minorHAnsi"/>
                <w:szCs w:val="24"/>
                <w:lang w:val="fr-CA"/>
              </w:rPr>
              <w:t xml:space="preserve"> </w:t>
            </w:r>
            <w:r w:rsidRPr="002441AE">
              <w:rPr>
                <w:rFonts w:cstheme="minorHAnsi"/>
                <w:sz w:val="22"/>
                <w:szCs w:val="22"/>
                <w:lang w:val="fr-CA"/>
              </w:rPr>
              <w:t>(Observations)</w:t>
            </w:r>
          </w:p>
          <w:p w14:paraId="44E020B8" w14:textId="77777777" w:rsidR="003F08A3" w:rsidRPr="007178E3" w:rsidRDefault="003F08A3">
            <w:pPr>
              <w:rPr>
                <w:rFonts w:cstheme="minorHAnsi"/>
                <w:szCs w:val="24"/>
              </w:rPr>
            </w:pPr>
          </w:p>
        </w:tc>
      </w:tr>
      <w:tr w:rsidR="003F08A3" w:rsidRPr="00AF7DCE" w14:paraId="0BE1019A" w14:textId="77777777" w:rsidTr="003F08A3">
        <w:trPr>
          <w:trHeight w:val="696"/>
        </w:trPr>
        <w:tc>
          <w:tcPr>
            <w:tcW w:w="2410" w:type="dxa"/>
            <w:tcBorders>
              <w:top w:val="single" w:sz="4" w:space="0" w:color="auto"/>
              <w:left w:val="single" w:sz="4" w:space="0" w:color="auto"/>
              <w:bottom w:val="single" w:sz="4" w:space="0" w:color="auto"/>
              <w:right w:val="single" w:sz="4" w:space="0" w:color="auto"/>
            </w:tcBorders>
            <w:hideMark/>
          </w:tcPr>
          <w:p w14:paraId="64634826" w14:textId="77777777" w:rsidR="003F08A3" w:rsidRPr="007178E3" w:rsidRDefault="002441AE">
            <w:pPr>
              <w:rPr>
                <w:rFonts w:cstheme="minorHAnsi"/>
                <w:b/>
                <w:bCs/>
                <w:szCs w:val="24"/>
              </w:rPr>
            </w:pPr>
            <w:proofErr w:type="spellStart"/>
            <w:r>
              <w:rPr>
                <w:rFonts w:cstheme="minorHAnsi"/>
                <w:b/>
                <w:bCs/>
                <w:szCs w:val="24"/>
              </w:rPr>
              <w:t>Descriptif</w:t>
            </w:r>
            <w:proofErr w:type="spellEnd"/>
            <w:r>
              <w:rPr>
                <w:rFonts w:cstheme="minorHAnsi"/>
                <w:b/>
                <w:bCs/>
                <w:szCs w:val="24"/>
              </w:rPr>
              <w:t xml:space="preserve"> </w:t>
            </w:r>
            <w:proofErr w:type="spellStart"/>
            <w:r>
              <w:rPr>
                <w:rFonts w:cstheme="minorHAnsi"/>
                <w:b/>
                <w:bCs/>
                <w:szCs w:val="24"/>
              </w:rPr>
              <w:t>supplémentaire</w:t>
            </w:r>
            <w:proofErr w:type="spellEnd"/>
          </w:p>
        </w:tc>
        <w:tc>
          <w:tcPr>
            <w:tcW w:w="9209" w:type="dxa"/>
            <w:tcBorders>
              <w:top w:val="single" w:sz="4" w:space="0" w:color="auto"/>
              <w:left w:val="single" w:sz="4" w:space="0" w:color="auto"/>
              <w:bottom w:val="single" w:sz="4" w:space="0" w:color="auto"/>
              <w:right w:val="single" w:sz="4" w:space="0" w:color="auto"/>
            </w:tcBorders>
            <w:vAlign w:val="center"/>
            <w:hideMark/>
          </w:tcPr>
          <w:p w14:paraId="4FD3D00A" w14:textId="77777777" w:rsidR="003F08A3" w:rsidRPr="002441AE" w:rsidRDefault="002441AE">
            <w:pPr>
              <w:rPr>
                <w:rFonts w:cstheme="minorHAnsi"/>
                <w:szCs w:val="24"/>
                <w:lang w:val="fr-CA"/>
              </w:rPr>
            </w:pPr>
            <w:r w:rsidRPr="002441AE">
              <w:rPr>
                <w:rFonts w:cstheme="minorHAnsi"/>
                <w:szCs w:val="24"/>
                <w:lang w:val="fr-CA"/>
              </w:rPr>
              <w:t>Tout descriptif supplémentaire pour le document. (L'utilisation d'un tel descriptif est facultative)</w:t>
            </w:r>
          </w:p>
        </w:tc>
      </w:tr>
      <w:tr w:rsidR="003F08A3" w:rsidRPr="00AF7DCE" w14:paraId="08B03442" w14:textId="77777777" w:rsidTr="003F08A3">
        <w:trPr>
          <w:trHeight w:val="551"/>
        </w:trPr>
        <w:tc>
          <w:tcPr>
            <w:tcW w:w="2410" w:type="dxa"/>
            <w:tcBorders>
              <w:top w:val="single" w:sz="4" w:space="0" w:color="auto"/>
              <w:left w:val="single" w:sz="4" w:space="0" w:color="auto"/>
              <w:bottom w:val="single" w:sz="4" w:space="0" w:color="auto"/>
              <w:right w:val="single" w:sz="4" w:space="0" w:color="auto"/>
            </w:tcBorders>
            <w:hideMark/>
          </w:tcPr>
          <w:p w14:paraId="52072EFC" w14:textId="77777777" w:rsidR="003F08A3" w:rsidRPr="007178E3" w:rsidRDefault="002441AE">
            <w:pPr>
              <w:rPr>
                <w:rFonts w:cstheme="minorHAnsi"/>
                <w:b/>
                <w:bCs/>
                <w:szCs w:val="24"/>
              </w:rPr>
            </w:pPr>
            <w:proofErr w:type="spellStart"/>
            <w:r>
              <w:rPr>
                <w:rFonts w:cstheme="minorHAnsi"/>
                <w:b/>
                <w:bCs/>
                <w:szCs w:val="24"/>
              </w:rPr>
              <w:t>Numéro</w:t>
            </w:r>
            <w:proofErr w:type="spellEnd"/>
            <w:r>
              <w:rPr>
                <w:rFonts w:cstheme="minorHAnsi"/>
                <w:b/>
                <w:bCs/>
                <w:szCs w:val="24"/>
              </w:rPr>
              <w:t xml:space="preserve">(s) du </w:t>
            </w:r>
            <w:proofErr w:type="spellStart"/>
            <w:r>
              <w:rPr>
                <w:rFonts w:cstheme="minorHAnsi"/>
                <w:b/>
                <w:bCs/>
                <w:szCs w:val="24"/>
              </w:rPr>
              <w:t>rôle</w:t>
            </w:r>
            <w:proofErr w:type="spellEnd"/>
          </w:p>
        </w:tc>
        <w:tc>
          <w:tcPr>
            <w:tcW w:w="9209" w:type="dxa"/>
            <w:tcBorders>
              <w:top w:val="single" w:sz="4" w:space="0" w:color="auto"/>
              <w:left w:val="single" w:sz="4" w:space="0" w:color="auto"/>
              <w:bottom w:val="single" w:sz="4" w:space="0" w:color="auto"/>
              <w:right w:val="single" w:sz="4" w:space="0" w:color="auto"/>
            </w:tcBorders>
            <w:vAlign w:val="center"/>
            <w:hideMark/>
          </w:tcPr>
          <w:p w14:paraId="78A262AB" w14:textId="765D9BC4" w:rsidR="003F08A3" w:rsidRPr="002441AE" w:rsidRDefault="002441AE">
            <w:pPr>
              <w:rPr>
                <w:rFonts w:cstheme="minorHAnsi"/>
                <w:szCs w:val="24"/>
                <w:lang w:val="fr-CA"/>
              </w:rPr>
            </w:pPr>
            <w:r w:rsidRPr="002441AE">
              <w:rPr>
                <w:rFonts w:cstheme="minorHAnsi"/>
                <w:szCs w:val="24"/>
                <w:lang w:val="fr-CA"/>
              </w:rPr>
              <w:t>Numéro(s) d</w:t>
            </w:r>
            <w:r w:rsidR="002346F0">
              <w:rPr>
                <w:rFonts w:cstheme="minorHAnsi"/>
                <w:szCs w:val="24"/>
                <w:lang w:val="fr-CA"/>
              </w:rPr>
              <w:t>e rôle du bien – il n’est pas né</w:t>
            </w:r>
            <w:r w:rsidRPr="002441AE">
              <w:rPr>
                <w:rFonts w:cstheme="minorHAnsi"/>
                <w:szCs w:val="24"/>
                <w:lang w:val="fr-CA"/>
              </w:rPr>
              <w:t xml:space="preserve">cessaire d’entrer les quatre derniers chiffres </w:t>
            </w:r>
          </w:p>
        </w:tc>
      </w:tr>
      <w:tr w:rsidR="003F08A3" w:rsidRPr="00AF7DCE" w14:paraId="76FFAABA" w14:textId="77777777" w:rsidTr="003F08A3">
        <w:trPr>
          <w:trHeight w:val="551"/>
        </w:trPr>
        <w:tc>
          <w:tcPr>
            <w:tcW w:w="2410" w:type="dxa"/>
            <w:tcBorders>
              <w:top w:val="single" w:sz="4" w:space="0" w:color="auto"/>
              <w:left w:val="single" w:sz="4" w:space="0" w:color="auto"/>
              <w:bottom w:val="single" w:sz="4" w:space="0" w:color="auto"/>
              <w:right w:val="single" w:sz="4" w:space="0" w:color="auto"/>
            </w:tcBorders>
            <w:hideMark/>
          </w:tcPr>
          <w:p w14:paraId="6AD17E72" w14:textId="77777777" w:rsidR="003F08A3" w:rsidRPr="007178E3" w:rsidRDefault="003F08A3">
            <w:pPr>
              <w:rPr>
                <w:rFonts w:cstheme="minorHAnsi"/>
                <w:b/>
                <w:bCs/>
                <w:szCs w:val="24"/>
              </w:rPr>
            </w:pPr>
            <w:proofErr w:type="spellStart"/>
            <w:r w:rsidRPr="007178E3">
              <w:rPr>
                <w:rFonts w:cstheme="minorHAnsi"/>
                <w:b/>
                <w:bCs/>
                <w:szCs w:val="24"/>
              </w:rPr>
              <w:t>Adress</w:t>
            </w:r>
            <w:r w:rsidR="002441AE">
              <w:rPr>
                <w:rFonts w:cstheme="minorHAnsi"/>
                <w:b/>
                <w:bCs/>
                <w:szCs w:val="24"/>
              </w:rPr>
              <w:t>e</w:t>
            </w:r>
            <w:proofErr w:type="spellEnd"/>
            <w:r w:rsidRPr="007178E3">
              <w:rPr>
                <w:rFonts w:cstheme="minorHAnsi"/>
                <w:b/>
                <w:bCs/>
                <w:szCs w:val="24"/>
              </w:rPr>
              <w:t>(s)</w:t>
            </w:r>
          </w:p>
        </w:tc>
        <w:tc>
          <w:tcPr>
            <w:tcW w:w="9209" w:type="dxa"/>
            <w:tcBorders>
              <w:top w:val="single" w:sz="4" w:space="0" w:color="auto"/>
              <w:left w:val="single" w:sz="4" w:space="0" w:color="auto"/>
              <w:bottom w:val="single" w:sz="4" w:space="0" w:color="auto"/>
              <w:right w:val="single" w:sz="4" w:space="0" w:color="auto"/>
            </w:tcBorders>
            <w:vAlign w:val="center"/>
            <w:hideMark/>
          </w:tcPr>
          <w:p w14:paraId="01ECDDA5" w14:textId="002D99E1" w:rsidR="003F08A3" w:rsidRPr="002441AE" w:rsidRDefault="002441AE">
            <w:pPr>
              <w:rPr>
                <w:rFonts w:cstheme="minorHAnsi"/>
                <w:szCs w:val="24"/>
                <w:lang w:val="fr-CA"/>
              </w:rPr>
            </w:pPr>
            <w:r w:rsidRPr="002441AE">
              <w:rPr>
                <w:rFonts w:cstheme="minorHAnsi"/>
                <w:szCs w:val="24"/>
                <w:lang w:val="fr-CA"/>
              </w:rPr>
              <w:t>Les adresses municipales doivent être incluses dans le corps du courriel</w:t>
            </w:r>
          </w:p>
        </w:tc>
      </w:tr>
      <w:tr w:rsidR="003F08A3" w:rsidRPr="00DB2500" w14:paraId="35A06C1E" w14:textId="77777777" w:rsidTr="003F08A3">
        <w:trPr>
          <w:trHeight w:val="989"/>
        </w:trPr>
        <w:tc>
          <w:tcPr>
            <w:tcW w:w="11619" w:type="dxa"/>
            <w:gridSpan w:val="2"/>
            <w:tcBorders>
              <w:top w:val="single" w:sz="4" w:space="0" w:color="auto"/>
              <w:left w:val="single" w:sz="4" w:space="0" w:color="auto"/>
              <w:bottom w:val="single" w:sz="4" w:space="0" w:color="auto"/>
              <w:right w:val="single" w:sz="4" w:space="0" w:color="auto"/>
            </w:tcBorders>
            <w:hideMark/>
          </w:tcPr>
          <w:p w14:paraId="49458CB8" w14:textId="77777777" w:rsidR="003F08A3" w:rsidRPr="00C82351" w:rsidRDefault="003F08A3">
            <w:pPr>
              <w:rPr>
                <w:rFonts w:cstheme="minorHAnsi"/>
                <w:i/>
                <w:iCs/>
                <w:szCs w:val="24"/>
                <w:lang w:val="fr-CA"/>
              </w:rPr>
            </w:pPr>
            <w:r w:rsidRPr="00C82351">
              <w:rPr>
                <w:rFonts w:cstheme="minorHAnsi"/>
                <w:i/>
                <w:iCs/>
                <w:szCs w:val="24"/>
                <w:lang w:val="fr-CA"/>
              </w:rPr>
              <w:t>Ex</w:t>
            </w:r>
            <w:r w:rsidR="002441AE">
              <w:rPr>
                <w:rFonts w:cstheme="minorHAnsi"/>
                <w:i/>
                <w:iCs/>
                <w:szCs w:val="24"/>
                <w:lang w:val="fr-CA"/>
              </w:rPr>
              <w:t>e</w:t>
            </w:r>
            <w:r w:rsidRPr="00C82351">
              <w:rPr>
                <w:rFonts w:cstheme="minorHAnsi"/>
                <w:i/>
                <w:iCs/>
                <w:szCs w:val="24"/>
                <w:lang w:val="fr-CA"/>
              </w:rPr>
              <w:t>mples</w:t>
            </w:r>
            <w:r w:rsidR="002441AE">
              <w:rPr>
                <w:rFonts w:cstheme="minorHAnsi"/>
                <w:i/>
                <w:iCs/>
                <w:szCs w:val="24"/>
                <w:lang w:val="fr-CA"/>
              </w:rPr>
              <w:t xml:space="preserve"> </w:t>
            </w:r>
            <w:r w:rsidRPr="00C82351">
              <w:rPr>
                <w:rFonts w:cstheme="minorHAnsi"/>
                <w:i/>
                <w:iCs/>
                <w:szCs w:val="24"/>
                <w:lang w:val="fr-CA"/>
              </w:rPr>
              <w:t>:</w:t>
            </w:r>
          </w:p>
          <w:p w14:paraId="0C345606" w14:textId="77777777" w:rsidR="00B61538" w:rsidRPr="00C82351" w:rsidRDefault="00B61538">
            <w:pPr>
              <w:rPr>
                <w:rFonts w:cstheme="minorHAnsi"/>
                <w:i/>
                <w:iCs/>
                <w:szCs w:val="24"/>
                <w:lang w:val="fr-CA"/>
              </w:rPr>
            </w:pPr>
            <w:r w:rsidRPr="00C82351">
              <w:rPr>
                <w:rFonts w:cstheme="minorHAnsi"/>
                <w:i/>
                <w:iCs/>
                <w:szCs w:val="24"/>
                <w:lang w:val="fr-CA"/>
              </w:rPr>
              <w:t xml:space="preserve">   </w:t>
            </w:r>
            <w:r w:rsidR="004E51D9">
              <w:rPr>
                <w:rFonts w:cstheme="minorHAnsi"/>
                <w:i/>
                <w:iCs/>
                <w:szCs w:val="24"/>
                <w:lang w:val="fr-CA"/>
              </w:rPr>
              <w:t xml:space="preserve">Titres de documents </w:t>
            </w:r>
            <w:r w:rsidRPr="00C82351">
              <w:rPr>
                <w:rFonts w:cstheme="minorHAnsi"/>
                <w:i/>
                <w:iCs/>
                <w:szCs w:val="24"/>
                <w:lang w:val="fr-CA"/>
              </w:rPr>
              <w:t>:</w:t>
            </w:r>
          </w:p>
          <w:p w14:paraId="4ED4DC3A" w14:textId="77777777" w:rsidR="003F08A3" w:rsidRPr="00C82351" w:rsidRDefault="003F08A3">
            <w:pPr>
              <w:spacing w:after="60"/>
              <w:ind w:left="720"/>
              <w:rPr>
                <w:rFonts w:cstheme="minorHAnsi"/>
                <w:szCs w:val="24"/>
                <w:lang w:val="fr-CA"/>
              </w:rPr>
            </w:pPr>
            <w:r w:rsidRPr="00C82351">
              <w:rPr>
                <w:rFonts w:cstheme="minorHAnsi"/>
                <w:szCs w:val="24"/>
                <w:lang w:val="fr-CA"/>
              </w:rPr>
              <w:t>ASP–00–SCB-1111-222-333-00100</w:t>
            </w:r>
          </w:p>
          <w:p w14:paraId="571171D0" w14:textId="77777777" w:rsidR="003F08A3" w:rsidRPr="007178E3" w:rsidRDefault="003F08A3">
            <w:pPr>
              <w:spacing w:after="60"/>
              <w:ind w:left="720"/>
              <w:rPr>
                <w:rFonts w:cstheme="minorHAnsi"/>
                <w:szCs w:val="24"/>
              </w:rPr>
            </w:pPr>
            <w:r w:rsidRPr="007178E3">
              <w:rPr>
                <w:rFonts w:cstheme="minorHAnsi"/>
                <w:szCs w:val="24"/>
              </w:rPr>
              <w:t>ASP–01–</w:t>
            </w:r>
            <w:r w:rsidR="003577C4" w:rsidRPr="007178E3">
              <w:rPr>
                <w:rFonts w:cstheme="minorHAnsi"/>
                <w:szCs w:val="24"/>
              </w:rPr>
              <w:t>PIF</w:t>
            </w:r>
            <w:r w:rsidRPr="007178E3">
              <w:rPr>
                <w:rFonts w:cstheme="minorHAnsi"/>
                <w:szCs w:val="24"/>
              </w:rPr>
              <w:t>–1111-222-333-00100</w:t>
            </w:r>
          </w:p>
          <w:p w14:paraId="5348231C" w14:textId="77777777" w:rsidR="003F08A3" w:rsidRPr="007178E3" w:rsidRDefault="003F08A3">
            <w:pPr>
              <w:spacing w:after="60"/>
              <w:ind w:left="720"/>
              <w:rPr>
                <w:rFonts w:cstheme="minorHAnsi"/>
                <w:szCs w:val="24"/>
              </w:rPr>
            </w:pPr>
            <w:r w:rsidRPr="007178E3">
              <w:rPr>
                <w:rFonts w:cstheme="minorHAnsi"/>
                <w:szCs w:val="24"/>
              </w:rPr>
              <w:t>ASP–02–SOR–1111-222-333-00100</w:t>
            </w:r>
          </w:p>
          <w:p w14:paraId="1177CE41" w14:textId="77777777" w:rsidR="003F08A3" w:rsidRPr="007178E3" w:rsidRDefault="003F08A3">
            <w:pPr>
              <w:spacing w:after="60"/>
              <w:ind w:left="720"/>
              <w:rPr>
                <w:rFonts w:cstheme="minorHAnsi"/>
                <w:szCs w:val="24"/>
              </w:rPr>
            </w:pPr>
            <w:r w:rsidRPr="007178E3">
              <w:rPr>
                <w:rFonts w:cstheme="minorHAnsi"/>
                <w:szCs w:val="24"/>
              </w:rPr>
              <w:t>ASP–03–ER–Smith-CV-1111-222-333-00100</w:t>
            </w:r>
          </w:p>
          <w:p w14:paraId="3C30485D" w14:textId="77777777" w:rsidR="003F08A3" w:rsidRPr="007178E3" w:rsidRDefault="003F08A3">
            <w:pPr>
              <w:spacing w:after="60"/>
              <w:ind w:left="720"/>
              <w:rPr>
                <w:rFonts w:cstheme="minorHAnsi"/>
                <w:szCs w:val="24"/>
              </w:rPr>
            </w:pPr>
            <w:r w:rsidRPr="007178E3">
              <w:rPr>
                <w:rFonts w:cstheme="minorHAnsi"/>
                <w:szCs w:val="24"/>
              </w:rPr>
              <w:t>ASP–04–ER–Smith-EQ-1111-222-333-00100</w:t>
            </w:r>
          </w:p>
          <w:p w14:paraId="2354ECD5" w14:textId="77777777" w:rsidR="003F08A3" w:rsidRPr="007178E3" w:rsidRDefault="003F08A3">
            <w:pPr>
              <w:spacing w:after="60"/>
              <w:ind w:left="720"/>
              <w:rPr>
                <w:rFonts w:cstheme="minorHAnsi"/>
                <w:szCs w:val="24"/>
              </w:rPr>
            </w:pPr>
            <w:r w:rsidRPr="007178E3">
              <w:rPr>
                <w:rFonts w:cstheme="minorHAnsi"/>
                <w:szCs w:val="24"/>
              </w:rPr>
              <w:t>ASP–05–AFF–Doe-1111-222-333-00100</w:t>
            </w:r>
          </w:p>
          <w:p w14:paraId="0C0E6114" w14:textId="77777777" w:rsidR="00080392" w:rsidRPr="007178E3" w:rsidRDefault="00080392">
            <w:pPr>
              <w:spacing w:after="60"/>
              <w:ind w:left="720"/>
              <w:rPr>
                <w:rFonts w:cstheme="minorHAnsi"/>
                <w:szCs w:val="24"/>
              </w:rPr>
            </w:pPr>
          </w:p>
          <w:p w14:paraId="1EAEEA80" w14:textId="77777777" w:rsidR="00B61538" w:rsidRPr="00C82351" w:rsidRDefault="00080392" w:rsidP="00B61538">
            <w:pPr>
              <w:spacing w:after="60"/>
              <w:rPr>
                <w:rFonts w:cstheme="minorHAnsi"/>
                <w:i/>
                <w:iCs/>
                <w:szCs w:val="24"/>
                <w:lang w:val="fr-CA"/>
              </w:rPr>
            </w:pPr>
            <w:r w:rsidRPr="00E57C10">
              <w:rPr>
                <w:rFonts w:cstheme="minorHAnsi"/>
                <w:szCs w:val="24"/>
              </w:rPr>
              <w:t xml:space="preserve">  </w:t>
            </w:r>
            <w:r w:rsidR="004E51D9">
              <w:rPr>
                <w:rFonts w:cstheme="minorHAnsi"/>
                <w:szCs w:val="24"/>
                <w:lang w:val="fr-CA"/>
              </w:rPr>
              <w:t xml:space="preserve">Titre du porte-documents PDF </w:t>
            </w:r>
            <w:r w:rsidRPr="00C82351">
              <w:rPr>
                <w:rFonts w:cstheme="minorHAnsi"/>
                <w:i/>
                <w:iCs/>
                <w:szCs w:val="24"/>
                <w:lang w:val="fr-CA"/>
              </w:rPr>
              <w:t>:</w:t>
            </w:r>
          </w:p>
          <w:p w14:paraId="3766E6C0" w14:textId="77777777" w:rsidR="00080392" w:rsidRPr="00C82351" w:rsidRDefault="00080392" w:rsidP="00080392">
            <w:pPr>
              <w:spacing w:after="60"/>
              <w:ind w:left="720"/>
              <w:rPr>
                <w:rFonts w:cstheme="minorHAnsi"/>
                <w:szCs w:val="24"/>
                <w:lang w:val="fr-CA"/>
              </w:rPr>
            </w:pPr>
            <w:r w:rsidRPr="00C82351">
              <w:rPr>
                <w:rFonts w:cstheme="minorHAnsi"/>
                <w:szCs w:val="24"/>
                <w:lang w:val="fr-CA"/>
              </w:rPr>
              <w:t>ASP–PORT-1111-222-333-00100</w:t>
            </w:r>
          </w:p>
          <w:p w14:paraId="01AF1AB6" w14:textId="77777777" w:rsidR="00080392" w:rsidRPr="00C82351" w:rsidRDefault="00080392" w:rsidP="00080392">
            <w:pPr>
              <w:spacing w:after="60"/>
              <w:ind w:left="708"/>
              <w:rPr>
                <w:rFonts w:cstheme="minorHAnsi"/>
                <w:szCs w:val="24"/>
                <w:lang w:val="fr-CA"/>
              </w:rPr>
            </w:pPr>
          </w:p>
        </w:tc>
      </w:tr>
      <w:bookmarkEnd w:id="0"/>
    </w:tbl>
    <w:p w14:paraId="202DEAB7" w14:textId="2BE4E3D3" w:rsidR="005231E6" w:rsidRPr="00C82351" w:rsidRDefault="00DA15B6">
      <w:pPr>
        <w:spacing w:after="200" w:line="276" w:lineRule="auto"/>
        <w:rPr>
          <w:rFonts w:eastAsiaTheme="minorHAnsi" w:cs="Arial"/>
          <w:szCs w:val="24"/>
          <w:lang w:val="fr-CA"/>
        </w:rPr>
      </w:pPr>
      <w:r w:rsidRPr="00C82351">
        <w:rPr>
          <w:rFonts w:eastAsiaTheme="minorHAnsi" w:cs="Arial"/>
          <w:szCs w:val="24"/>
          <w:lang w:val="fr-CA"/>
        </w:rPr>
        <w:br w:type="page"/>
      </w:r>
    </w:p>
    <w:p w14:paraId="1F2EBF4A" w14:textId="77777777" w:rsidR="00133278" w:rsidRPr="004E51D9" w:rsidRDefault="0014686F" w:rsidP="0021152D">
      <w:pPr>
        <w:spacing w:after="60"/>
        <w:ind w:left="709"/>
        <w:jc w:val="center"/>
        <w:rPr>
          <w:rFonts w:eastAsiaTheme="minorHAnsi" w:cs="Arial"/>
          <w:szCs w:val="24"/>
          <w:lang w:val="fr-CA"/>
        </w:rPr>
      </w:pPr>
      <w:bookmarkStart w:id="1" w:name="_Hlk69107367"/>
      <w:r w:rsidRPr="004E51D9">
        <w:rPr>
          <w:rFonts w:eastAsiaTheme="minorHAnsi" w:cs="Arial"/>
          <w:szCs w:val="24"/>
          <w:lang w:val="fr-CA"/>
        </w:rPr>
        <w:lastRenderedPageBreak/>
        <w:t>A</w:t>
      </w:r>
      <w:r w:rsidR="004E51D9" w:rsidRPr="004E51D9">
        <w:rPr>
          <w:rFonts w:eastAsiaTheme="minorHAnsi" w:cs="Arial"/>
          <w:szCs w:val="24"/>
          <w:lang w:val="fr-CA"/>
        </w:rPr>
        <w:t>nnexe</w:t>
      </w:r>
      <w:r w:rsidRPr="004E51D9">
        <w:rPr>
          <w:rFonts w:eastAsiaTheme="minorHAnsi" w:cs="Arial"/>
          <w:szCs w:val="24"/>
          <w:lang w:val="fr-CA"/>
        </w:rPr>
        <w:t xml:space="preserve"> B</w:t>
      </w:r>
    </w:p>
    <w:p w14:paraId="5F6D2DCE" w14:textId="77777777" w:rsidR="00133278" w:rsidRPr="004E51D9" w:rsidRDefault="004E51D9" w:rsidP="0021152D">
      <w:pPr>
        <w:spacing w:after="60"/>
        <w:ind w:left="709"/>
        <w:jc w:val="center"/>
        <w:rPr>
          <w:rFonts w:eastAsiaTheme="minorHAnsi" w:cs="Arial"/>
          <w:b/>
          <w:bCs/>
          <w:szCs w:val="24"/>
          <w:lang w:val="fr-CA"/>
        </w:rPr>
      </w:pPr>
      <w:r w:rsidRPr="004E51D9">
        <w:rPr>
          <w:rFonts w:eastAsiaTheme="minorHAnsi" w:cs="Arial"/>
          <w:b/>
          <w:bCs/>
          <w:szCs w:val="24"/>
          <w:lang w:val="fr-CA"/>
        </w:rPr>
        <w:t xml:space="preserve">Formulaire de renseignements </w:t>
      </w:r>
      <w:r w:rsidR="00E57C10">
        <w:rPr>
          <w:rFonts w:eastAsiaTheme="minorHAnsi" w:cs="Arial"/>
          <w:b/>
          <w:bCs/>
          <w:szCs w:val="24"/>
          <w:lang w:val="fr-CA"/>
        </w:rPr>
        <w:t>concernant</w:t>
      </w:r>
      <w:r w:rsidRPr="004E51D9">
        <w:rPr>
          <w:rFonts w:eastAsiaTheme="minorHAnsi" w:cs="Arial"/>
          <w:b/>
          <w:bCs/>
          <w:szCs w:val="24"/>
          <w:lang w:val="fr-CA"/>
        </w:rPr>
        <w:t xml:space="preserve"> le porte-documents P</w:t>
      </w:r>
      <w:r>
        <w:rPr>
          <w:rFonts w:eastAsiaTheme="minorHAnsi" w:cs="Arial"/>
          <w:b/>
          <w:bCs/>
          <w:szCs w:val="24"/>
          <w:lang w:val="fr-CA"/>
        </w:rPr>
        <w:t>DF</w:t>
      </w:r>
    </w:p>
    <w:p w14:paraId="7A833351" w14:textId="77777777" w:rsidR="00903910" w:rsidRPr="00504A22" w:rsidRDefault="00504A22" w:rsidP="0021152D">
      <w:pPr>
        <w:spacing w:after="60"/>
        <w:ind w:left="709"/>
        <w:jc w:val="center"/>
        <w:rPr>
          <w:rFonts w:eastAsiaTheme="minorHAnsi" w:cs="Arial"/>
          <w:b/>
          <w:bCs/>
          <w:i/>
          <w:iCs/>
          <w:szCs w:val="24"/>
          <w:lang w:val="fr-CA"/>
        </w:rPr>
      </w:pPr>
      <w:r w:rsidRPr="00504A22">
        <w:rPr>
          <w:rFonts w:eastAsiaTheme="minorHAnsi" w:cs="Arial"/>
          <w:b/>
          <w:bCs/>
          <w:i/>
          <w:iCs/>
          <w:szCs w:val="24"/>
          <w:lang w:val="fr-CA"/>
        </w:rPr>
        <w:t>Exemple de formulaire rempli</w:t>
      </w:r>
    </w:p>
    <w:p w14:paraId="16549174" w14:textId="77777777" w:rsidR="00903910" w:rsidRPr="00504A22" w:rsidRDefault="00504A22" w:rsidP="00903910">
      <w:pPr>
        <w:spacing w:after="200" w:line="276" w:lineRule="auto"/>
        <w:rPr>
          <w:rFonts w:eastAsiaTheme="minorHAnsi" w:cs="Arial"/>
          <w:b/>
          <w:bCs/>
          <w:szCs w:val="24"/>
          <w:lang w:val="fr-CA"/>
        </w:rPr>
      </w:pPr>
      <w:r w:rsidRPr="00504A22">
        <w:rPr>
          <w:rFonts w:eastAsiaTheme="minorHAnsi" w:cs="Arial"/>
          <w:b/>
          <w:bCs/>
          <w:szCs w:val="24"/>
          <w:lang w:val="fr-CA"/>
        </w:rPr>
        <w:t xml:space="preserve">Renseignements </w:t>
      </w:r>
      <w:r w:rsidR="005557DA">
        <w:rPr>
          <w:rFonts w:eastAsiaTheme="minorHAnsi" w:cs="Arial"/>
          <w:b/>
          <w:bCs/>
          <w:szCs w:val="24"/>
          <w:lang w:val="fr-CA"/>
        </w:rPr>
        <w:t>concernant</w:t>
      </w:r>
      <w:r w:rsidRPr="00504A22">
        <w:rPr>
          <w:rFonts w:eastAsiaTheme="minorHAnsi" w:cs="Arial"/>
          <w:b/>
          <w:bCs/>
          <w:szCs w:val="24"/>
          <w:lang w:val="fr-CA"/>
        </w:rPr>
        <w:t xml:space="preserve"> la procédure d'appel :</w:t>
      </w:r>
    </w:p>
    <w:tbl>
      <w:tblPr>
        <w:tblStyle w:val="TableGrid"/>
        <w:tblW w:w="0" w:type="auto"/>
        <w:tblLook w:val="04A0" w:firstRow="1" w:lastRow="0" w:firstColumn="1" w:lastColumn="0" w:noHBand="0" w:noVBand="1"/>
      </w:tblPr>
      <w:tblGrid>
        <w:gridCol w:w="4106"/>
        <w:gridCol w:w="5244"/>
      </w:tblGrid>
      <w:tr w:rsidR="007B419F" w:rsidRPr="007178E3" w14:paraId="33F27E82" w14:textId="77777777" w:rsidTr="00321872">
        <w:tc>
          <w:tcPr>
            <w:tcW w:w="4106" w:type="dxa"/>
            <w:vAlign w:val="center"/>
          </w:tcPr>
          <w:p w14:paraId="455CDFB0" w14:textId="77777777" w:rsidR="007B419F" w:rsidRPr="007178E3" w:rsidRDefault="00504A22" w:rsidP="00903910">
            <w:pPr>
              <w:spacing w:after="200" w:line="276" w:lineRule="auto"/>
              <w:rPr>
                <w:rFonts w:eastAsiaTheme="minorHAnsi" w:cs="Arial"/>
                <w:b/>
                <w:bCs/>
                <w:szCs w:val="24"/>
                <w:lang w:val="en-CA"/>
              </w:rPr>
            </w:pPr>
            <w:proofErr w:type="spellStart"/>
            <w:r w:rsidRPr="00504A22">
              <w:rPr>
                <w:rFonts w:eastAsiaTheme="minorHAnsi" w:cs="Arial"/>
                <w:b/>
                <w:bCs/>
                <w:szCs w:val="24"/>
                <w:lang w:val="en-CA"/>
              </w:rPr>
              <w:t>Numéros</w:t>
            </w:r>
            <w:proofErr w:type="spellEnd"/>
            <w:r w:rsidRPr="00504A22">
              <w:rPr>
                <w:rFonts w:eastAsiaTheme="minorHAnsi" w:cs="Arial"/>
                <w:b/>
                <w:bCs/>
                <w:szCs w:val="24"/>
                <w:lang w:val="en-CA"/>
              </w:rPr>
              <w:t xml:space="preserve"> de </w:t>
            </w:r>
            <w:proofErr w:type="spellStart"/>
            <w:r w:rsidRPr="00504A22">
              <w:rPr>
                <w:rFonts w:eastAsiaTheme="minorHAnsi" w:cs="Arial"/>
                <w:b/>
                <w:bCs/>
                <w:szCs w:val="24"/>
                <w:lang w:val="en-CA"/>
              </w:rPr>
              <w:t>rôle</w:t>
            </w:r>
            <w:proofErr w:type="spellEnd"/>
            <w:r w:rsidRPr="00504A22">
              <w:rPr>
                <w:rFonts w:eastAsiaTheme="minorHAnsi" w:cs="Arial"/>
                <w:b/>
                <w:bCs/>
                <w:szCs w:val="24"/>
                <w:lang w:val="en-CA"/>
              </w:rPr>
              <w:t xml:space="preserve"> </w:t>
            </w:r>
            <w:proofErr w:type="spellStart"/>
            <w:r w:rsidRPr="00504A22">
              <w:rPr>
                <w:rFonts w:eastAsiaTheme="minorHAnsi" w:cs="Arial"/>
                <w:b/>
                <w:bCs/>
                <w:szCs w:val="24"/>
                <w:lang w:val="en-CA"/>
              </w:rPr>
              <w:t>d'évaluation</w:t>
            </w:r>
            <w:proofErr w:type="spellEnd"/>
          </w:p>
        </w:tc>
        <w:tc>
          <w:tcPr>
            <w:tcW w:w="5244" w:type="dxa"/>
          </w:tcPr>
          <w:p w14:paraId="16FE46E5" w14:textId="77777777" w:rsidR="007B419F" w:rsidRPr="007178E3" w:rsidRDefault="0045532F" w:rsidP="00903910">
            <w:pPr>
              <w:spacing w:after="200" w:line="276" w:lineRule="auto"/>
              <w:rPr>
                <w:rFonts w:eastAsiaTheme="minorHAnsi" w:cs="Arial"/>
                <w:b/>
                <w:bCs/>
                <w:i/>
                <w:iCs/>
                <w:szCs w:val="24"/>
                <w:lang w:val="en-CA"/>
              </w:rPr>
            </w:pPr>
            <w:r w:rsidRPr="007178E3">
              <w:rPr>
                <w:rFonts w:eastAsiaTheme="minorHAnsi" w:cs="Arial"/>
                <w:b/>
                <w:bCs/>
                <w:i/>
                <w:iCs/>
                <w:szCs w:val="24"/>
                <w:lang w:val="en-CA"/>
              </w:rPr>
              <w:t>1111-222-333-00100</w:t>
            </w:r>
          </w:p>
        </w:tc>
      </w:tr>
      <w:tr w:rsidR="007B419F" w:rsidRPr="007178E3" w14:paraId="5389910D" w14:textId="77777777" w:rsidTr="00321872">
        <w:tc>
          <w:tcPr>
            <w:tcW w:w="4106" w:type="dxa"/>
            <w:vAlign w:val="center"/>
          </w:tcPr>
          <w:p w14:paraId="78EC075B" w14:textId="77777777" w:rsidR="007B419F" w:rsidRPr="007178E3" w:rsidRDefault="00504A22" w:rsidP="00903910">
            <w:pPr>
              <w:spacing w:after="200" w:line="276" w:lineRule="auto"/>
              <w:rPr>
                <w:rFonts w:eastAsiaTheme="minorHAnsi" w:cs="Arial"/>
                <w:b/>
                <w:bCs/>
                <w:szCs w:val="24"/>
                <w:lang w:val="en-CA"/>
              </w:rPr>
            </w:pPr>
            <w:proofErr w:type="spellStart"/>
            <w:r>
              <w:rPr>
                <w:rFonts w:eastAsiaTheme="minorHAnsi" w:cs="Arial"/>
                <w:b/>
                <w:bCs/>
                <w:szCs w:val="24"/>
                <w:lang w:val="en-CA"/>
              </w:rPr>
              <w:t>Adresse</w:t>
            </w:r>
            <w:proofErr w:type="spellEnd"/>
            <w:r>
              <w:rPr>
                <w:rFonts w:eastAsiaTheme="minorHAnsi" w:cs="Arial"/>
                <w:b/>
                <w:bCs/>
                <w:szCs w:val="24"/>
                <w:lang w:val="en-CA"/>
              </w:rPr>
              <w:t xml:space="preserve"> </w:t>
            </w:r>
            <w:proofErr w:type="spellStart"/>
            <w:r>
              <w:rPr>
                <w:rFonts w:eastAsiaTheme="minorHAnsi" w:cs="Arial"/>
                <w:b/>
                <w:bCs/>
                <w:szCs w:val="24"/>
                <w:lang w:val="en-CA"/>
              </w:rPr>
              <w:t>municipale</w:t>
            </w:r>
            <w:proofErr w:type="spellEnd"/>
          </w:p>
        </w:tc>
        <w:tc>
          <w:tcPr>
            <w:tcW w:w="5244" w:type="dxa"/>
          </w:tcPr>
          <w:p w14:paraId="11E32EDD" w14:textId="77777777" w:rsidR="007B419F" w:rsidRPr="007178E3" w:rsidRDefault="0045532F" w:rsidP="00903910">
            <w:pPr>
              <w:spacing w:after="200" w:line="276" w:lineRule="auto"/>
              <w:rPr>
                <w:rFonts w:eastAsiaTheme="minorHAnsi" w:cs="Arial"/>
                <w:b/>
                <w:bCs/>
                <w:i/>
                <w:iCs/>
                <w:szCs w:val="24"/>
                <w:lang w:val="en-CA"/>
              </w:rPr>
            </w:pPr>
            <w:r w:rsidRPr="007178E3">
              <w:rPr>
                <w:rFonts w:eastAsiaTheme="minorHAnsi" w:cs="Arial"/>
                <w:b/>
                <w:bCs/>
                <w:i/>
                <w:iCs/>
                <w:szCs w:val="24"/>
                <w:lang w:val="en-CA"/>
              </w:rPr>
              <w:t>123 Main St., Anytown</w:t>
            </w:r>
          </w:p>
        </w:tc>
      </w:tr>
      <w:tr w:rsidR="007B419F" w:rsidRPr="007178E3" w14:paraId="0C9D138E" w14:textId="77777777" w:rsidTr="00321872">
        <w:tc>
          <w:tcPr>
            <w:tcW w:w="4106" w:type="dxa"/>
            <w:vAlign w:val="center"/>
          </w:tcPr>
          <w:p w14:paraId="5F8E8579" w14:textId="77777777" w:rsidR="007B419F" w:rsidRPr="007178E3" w:rsidRDefault="00504A22" w:rsidP="00903910">
            <w:pPr>
              <w:spacing w:after="200" w:line="276" w:lineRule="auto"/>
              <w:rPr>
                <w:rFonts w:eastAsiaTheme="minorHAnsi" w:cs="Arial"/>
                <w:b/>
                <w:bCs/>
                <w:szCs w:val="24"/>
                <w:lang w:val="en-CA"/>
              </w:rPr>
            </w:pPr>
            <w:proofErr w:type="spellStart"/>
            <w:r>
              <w:rPr>
                <w:rFonts w:eastAsiaTheme="minorHAnsi" w:cs="Arial"/>
                <w:b/>
                <w:bCs/>
                <w:szCs w:val="24"/>
                <w:lang w:val="en-CA"/>
              </w:rPr>
              <w:t>Numéros</w:t>
            </w:r>
            <w:proofErr w:type="spellEnd"/>
            <w:r>
              <w:rPr>
                <w:rFonts w:eastAsiaTheme="minorHAnsi" w:cs="Arial"/>
                <w:b/>
                <w:bCs/>
                <w:szCs w:val="24"/>
                <w:lang w:val="en-CA"/>
              </w:rPr>
              <w:t xml:space="preserve"> </w:t>
            </w:r>
            <w:proofErr w:type="spellStart"/>
            <w:r>
              <w:rPr>
                <w:rFonts w:eastAsiaTheme="minorHAnsi" w:cs="Arial"/>
                <w:b/>
                <w:bCs/>
                <w:szCs w:val="24"/>
                <w:lang w:val="en-CA"/>
              </w:rPr>
              <w:t>d’appel</w:t>
            </w:r>
            <w:proofErr w:type="spellEnd"/>
          </w:p>
        </w:tc>
        <w:tc>
          <w:tcPr>
            <w:tcW w:w="5244" w:type="dxa"/>
          </w:tcPr>
          <w:p w14:paraId="79A3666B" w14:textId="77777777" w:rsidR="007B419F" w:rsidRPr="007178E3" w:rsidRDefault="0045532F" w:rsidP="00903910">
            <w:pPr>
              <w:spacing w:after="200" w:line="276" w:lineRule="auto"/>
              <w:rPr>
                <w:rFonts w:eastAsiaTheme="minorHAnsi" w:cs="Arial"/>
                <w:b/>
                <w:bCs/>
                <w:i/>
                <w:iCs/>
                <w:szCs w:val="24"/>
                <w:lang w:val="en-CA"/>
              </w:rPr>
            </w:pPr>
            <w:r w:rsidRPr="007178E3">
              <w:rPr>
                <w:rFonts w:eastAsiaTheme="minorHAnsi" w:cs="Arial"/>
                <w:b/>
                <w:bCs/>
                <w:i/>
                <w:iCs/>
                <w:szCs w:val="24"/>
                <w:lang w:val="en-CA"/>
              </w:rPr>
              <w:t>1234567, 1234568, 1234569</w:t>
            </w:r>
          </w:p>
        </w:tc>
      </w:tr>
      <w:tr w:rsidR="007B419F" w:rsidRPr="007178E3" w14:paraId="1CEBCD72" w14:textId="77777777" w:rsidTr="00321872">
        <w:tc>
          <w:tcPr>
            <w:tcW w:w="4106" w:type="dxa"/>
            <w:vAlign w:val="center"/>
          </w:tcPr>
          <w:p w14:paraId="0103EBA8" w14:textId="77777777" w:rsidR="007B419F" w:rsidRPr="007178E3" w:rsidRDefault="00504A22" w:rsidP="00903910">
            <w:pPr>
              <w:spacing w:after="200" w:line="276" w:lineRule="auto"/>
              <w:rPr>
                <w:rFonts w:eastAsiaTheme="minorHAnsi" w:cs="Arial"/>
                <w:b/>
                <w:bCs/>
                <w:szCs w:val="24"/>
                <w:lang w:val="en-CA"/>
              </w:rPr>
            </w:pPr>
            <w:proofErr w:type="spellStart"/>
            <w:r w:rsidRPr="00504A22">
              <w:rPr>
                <w:rFonts w:eastAsiaTheme="minorHAnsi" w:cs="Arial"/>
                <w:b/>
                <w:bCs/>
                <w:szCs w:val="24"/>
                <w:lang w:val="en-CA"/>
              </w:rPr>
              <w:t>Années</w:t>
            </w:r>
            <w:proofErr w:type="spellEnd"/>
            <w:r w:rsidRPr="00504A22">
              <w:rPr>
                <w:rFonts w:eastAsiaTheme="minorHAnsi" w:cs="Arial"/>
                <w:b/>
                <w:bCs/>
                <w:szCs w:val="24"/>
                <w:lang w:val="en-CA"/>
              </w:rPr>
              <w:t xml:space="preserve"> </w:t>
            </w:r>
            <w:proofErr w:type="spellStart"/>
            <w:r w:rsidRPr="00504A22">
              <w:rPr>
                <w:rFonts w:eastAsiaTheme="minorHAnsi" w:cs="Arial"/>
                <w:b/>
                <w:bCs/>
                <w:szCs w:val="24"/>
                <w:lang w:val="en-CA"/>
              </w:rPr>
              <w:t>d'imposition</w:t>
            </w:r>
            <w:proofErr w:type="spellEnd"/>
          </w:p>
        </w:tc>
        <w:tc>
          <w:tcPr>
            <w:tcW w:w="5244" w:type="dxa"/>
          </w:tcPr>
          <w:p w14:paraId="0E7440EF" w14:textId="77777777" w:rsidR="007B419F" w:rsidRPr="007178E3" w:rsidRDefault="0045532F" w:rsidP="00903910">
            <w:pPr>
              <w:spacing w:after="200" w:line="276" w:lineRule="auto"/>
              <w:rPr>
                <w:rFonts w:eastAsiaTheme="minorHAnsi" w:cs="Arial"/>
                <w:b/>
                <w:bCs/>
                <w:i/>
                <w:iCs/>
                <w:szCs w:val="24"/>
                <w:lang w:val="en-CA"/>
              </w:rPr>
            </w:pPr>
            <w:r w:rsidRPr="007178E3">
              <w:rPr>
                <w:rFonts w:eastAsiaTheme="minorHAnsi" w:cs="Arial"/>
                <w:b/>
                <w:bCs/>
                <w:i/>
                <w:iCs/>
                <w:szCs w:val="24"/>
                <w:lang w:val="en-CA"/>
              </w:rPr>
              <w:t>2017, 2018, 2019</w:t>
            </w:r>
            <w:r w:rsidR="00BE72D5" w:rsidRPr="007178E3">
              <w:rPr>
                <w:rFonts w:eastAsiaTheme="minorHAnsi" w:cs="Arial"/>
                <w:b/>
                <w:bCs/>
                <w:i/>
                <w:iCs/>
                <w:szCs w:val="24"/>
                <w:lang w:val="en-CA"/>
              </w:rPr>
              <w:t>, 2020</w:t>
            </w:r>
          </w:p>
        </w:tc>
      </w:tr>
    </w:tbl>
    <w:p w14:paraId="1D354B5F" w14:textId="77777777" w:rsidR="008A2D9C" w:rsidRDefault="008A2D9C" w:rsidP="00903910">
      <w:pPr>
        <w:rPr>
          <w:rFonts w:eastAsiaTheme="minorHAnsi" w:cs="Arial"/>
          <w:b/>
          <w:bCs/>
          <w:szCs w:val="24"/>
          <w:lang w:val="en-CA"/>
        </w:rPr>
      </w:pPr>
    </w:p>
    <w:p w14:paraId="20993924" w14:textId="77777777" w:rsidR="00903910" w:rsidRPr="007178E3" w:rsidRDefault="00504A22" w:rsidP="00903910">
      <w:pPr>
        <w:rPr>
          <w:rFonts w:eastAsiaTheme="minorHAnsi" w:cs="Arial"/>
          <w:b/>
          <w:bCs/>
          <w:szCs w:val="24"/>
          <w:lang w:val="en-CA"/>
        </w:rPr>
      </w:pPr>
      <w:proofErr w:type="spellStart"/>
      <w:r>
        <w:rPr>
          <w:rFonts w:eastAsiaTheme="minorHAnsi" w:cs="Arial"/>
          <w:b/>
          <w:bCs/>
          <w:szCs w:val="24"/>
          <w:lang w:val="en-CA"/>
        </w:rPr>
        <w:t>Renseignements</w:t>
      </w:r>
      <w:proofErr w:type="spellEnd"/>
      <w:r>
        <w:rPr>
          <w:rFonts w:eastAsiaTheme="minorHAnsi" w:cs="Arial"/>
          <w:b/>
          <w:bCs/>
          <w:szCs w:val="24"/>
          <w:lang w:val="en-CA"/>
        </w:rPr>
        <w:t xml:space="preserve"> </w:t>
      </w:r>
      <w:proofErr w:type="spellStart"/>
      <w:r w:rsidR="005557DA">
        <w:rPr>
          <w:rFonts w:eastAsiaTheme="minorHAnsi" w:cs="Arial"/>
          <w:b/>
          <w:bCs/>
          <w:szCs w:val="24"/>
          <w:lang w:val="en-CA"/>
        </w:rPr>
        <w:t>concernant</w:t>
      </w:r>
      <w:proofErr w:type="spellEnd"/>
      <w:r>
        <w:rPr>
          <w:rFonts w:eastAsiaTheme="minorHAnsi" w:cs="Arial"/>
          <w:b/>
          <w:bCs/>
          <w:szCs w:val="24"/>
          <w:lang w:val="en-CA"/>
        </w:rPr>
        <w:t xml:space="preserve"> la </w:t>
      </w:r>
      <w:proofErr w:type="spellStart"/>
      <w:proofErr w:type="gramStart"/>
      <w:r>
        <w:rPr>
          <w:rFonts w:eastAsiaTheme="minorHAnsi" w:cs="Arial"/>
          <w:b/>
          <w:bCs/>
          <w:szCs w:val="24"/>
          <w:lang w:val="en-CA"/>
        </w:rPr>
        <w:t>partie</w:t>
      </w:r>
      <w:proofErr w:type="spellEnd"/>
      <w:r>
        <w:rPr>
          <w:rFonts w:eastAsiaTheme="minorHAnsi" w:cs="Arial"/>
          <w:b/>
          <w:bCs/>
          <w:szCs w:val="24"/>
          <w:lang w:val="en-CA"/>
        </w:rPr>
        <w:t xml:space="preserve"> </w:t>
      </w:r>
      <w:r w:rsidR="00903910" w:rsidRPr="007178E3">
        <w:rPr>
          <w:rFonts w:eastAsiaTheme="minorHAnsi" w:cs="Arial"/>
          <w:b/>
          <w:bCs/>
          <w:szCs w:val="24"/>
          <w:lang w:val="en-CA"/>
        </w:rPr>
        <w:t>:</w:t>
      </w:r>
      <w:proofErr w:type="gramEnd"/>
    </w:p>
    <w:p w14:paraId="3131F00F" w14:textId="77777777" w:rsidR="007B419F" w:rsidRPr="007178E3" w:rsidRDefault="007B419F" w:rsidP="00903910">
      <w:pPr>
        <w:rPr>
          <w:rFonts w:eastAsiaTheme="minorHAnsi" w:cs="Arial"/>
          <w:b/>
          <w:bCs/>
          <w:szCs w:val="24"/>
          <w:lang w:val="en-CA"/>
        </w:rPr>
      </w:pPr>
    </w:p>
    <w:tbl>
      <w:tblPr>
        <w:tblStyle w:val="TableGrid"/>
        <w:tblW w:w="0" w:type="auto"/>
        <w:tblLook w:val="04A0" w:firstRow="1" w:lastRow="0" w:firstColumn="1" w:lastColumn="0" w:noHBand="0" w:noVBand="1"/>
      </w:tblPr>
      <w:tblGrid>
        <w:gridCol w:w="4106"/>
        <w:gridCol w:w="5244"/>
      </w:tblGrid>
      <w:tr w:rsidR="007B419F" w:rsidRPr="00AF7DCE" w14:paraId="778D74B5" w14:textId="77777777" w:rsidTr="00321872">
        <w:tc>
          <w:tcPr>
            <w:tcW w:w="4106" w:type="dxa"/>
            <w:vAlign w:val="center"/>
          </w:tcPr>
          <w:p w14:paraId="63D346B4" w14:textId="77777777" w:rsidR="007B419F" w:rsidRPr="00504A22" w:rsidRDefault="00504A22" w:rsidP="00C6370F">
            <w:pPr>
              <w:spacing w:after="200" w:line="276" w:lineRule="auto"/>
              <w:rPr>
                <w:rFonts w:eastAsiaTheme="minorHAnsi" w:cs="Arial"/>
                <w:b/>
                <w:bCs/>
                <w:szCs w:val="24"/>
                <w:lang w:val="fr-CA"/>
              </w:rPr>
            </w:pPr>
            <w:r w:rsidRPr="00504A22">
              <w:rPr>
                <w:rFonts w:eastAsiaTheme="minorHAnsi" w:cs="Arial"/>
                <w:b/>
                <w:bCs/>
                <w:szCs w:val="24"/>
                <w:lang w:val="fr-CA"/>
              </w:rPr>
              <w:t>Nom de la partie</w:t>
            </w:r>
            <w:r w:rsidR="007B419F" w:rsidRPr="00504A22">
              <w:rPr>
                <w:rFonts w:eastAsiaTheme="minorHAnsi" w:cs="Arial"/>
                <w:b/>
                <w:bCs/>
                <w:szCs w:val="24"/>
                <w:lang w:val="fr-CA"/>
              </w:rPr>
              <w:t xml:space="preserve"> </w:t>
            </w:r>
            <w:r>
              <w:rPr>
                <w:rFonts w:eastAsiaTheme="minorHAnsi" w:cs="Arial"/>
                <w:b/>
                <w:bCs/>
                <w:szCs w:val="24"/>
                <w:lang w:val="fr-CA"/>
              </w:rPr>
              <w:t xml:space="preserve">déposant le porte-documents </w:t>
            </w:r>
          </w:p>
        </w:tc>
        <w:tc>
          <w:tcPr>
            <w:tcW w:w="5244" w:type="dxa"/>
          </w:tcPr>
          <w:p w14:paraId="3B4C4204" w14:textId="4FAD854C" w:rsidR="007B419F" w:rsidRPr="00504A22" w:rsidRDefault="00504A22" w:rsidP="00C6370F">
            <w:pPr>
              <w:spacing w:after="200" w:line="276" w:lineRule="auto"/>
              <w:rPr>
                <w:rFonts w:eastAsiaTheme="minorHAnsi" w:cs="Arial"/>
                <w:b/>
                <w:bCs/>
                <w:i/>
                <w:iCs/>
                <w:szCs w:val="24"/>
                <w:lang w:val="fr-CA"/>
              </w:rPr>
            </w:pPr>
            <w:r w:rsidRPr="00504A22">
              <w:rPr>
                <w:rFonts w:eastAsiaTheme="minorHAnsi" w:cs="Arial"/>
                <w:b/>
                <w:bCs/>
                <w:i/>
                <w:iCs/>
                <w:szCs w:val="24"/>
                <w:lang w:val="fr-CA"/>
              </w:rPr>
              <w:t>Personne visée par l’évaluation</w:t>
            </w:r>
            <w:r w:rsidR="001D2C5A">
              <w:rPr>
                <w:rFonts w:eastAsiaTheme="minorHAnsi" w:cs="Arial"/>
                <w:b/>
                <w:bCs/>
                <w:i/>
                <w:iCs/>
                <w:szCs w:val="24"/>
                <w:lang w:val="fr-CA"/>
              </w:rPr>
              <w:t>, M. John </w:t>
            </w:r>
            <w:proofErr w:type="spellStart"/>
            <w:r w:rsidR="0045532F" w:rsidRPr="00504A22">
              <w:rPr>
                <w:rFonts w:eastAsiaTheme="minorHAnsi" w:cs="Arial"/>
                <w:b/>
                <w:bCs/>
                <w:i/>
                <w:iCs/>
                <w:szCs w:val="24"/>
                <w:lang w:val="fr-CA"/>
              </w:rPr>
              <w:t>Owner</w:t>
            </w:r>
            <w:proofErr w:type="spellEnd"/>
          </w:p>
        </w:tc>
      </w:tr>
      <w:tr w:rsidR="007B419F" w:rsidRPr="007178E3" w14:paraId="08A9DA03" w14:textId="77777777" w:rsidTr="00321872">
        <w:tc>
          <w:tcPr>
            <w:tcW w:w="4106" w:type="dxa"/>
            <w:vAlign w:val="center"/>
          </w:tcPr>
          <w:p w14:paraId="08C33B1E" w14:textId="77777777" w:rsidR="007B419F" w:rsidRPr="00504A22" w:rsidRDefault="00504A22" w:rsidP="00C6370F">
            <w:pPr>
              <w:spacing w:after="200" w:line="276" w:lineRule="auto"/>
              <w:rPr>
                <w:rFonts w:eastAsiaTheme="minorHAnsi" w:cs="Arial"/>
                <w:b/>
                <w:bCs/>
                <w:szCs w:val="24"/>
                <w:lang w:val="fr-CA"/>
              </w:rPr>
            </w:pPr>
            <w:r w:rsidRPr="00504A22">
              <w:rPr>
                <w:rFonts w:eastAsiaTheme="minorHAnsi" w:cs="Arial"/>
                <w:b/>
                <w:bCs/>
                <w:szCs w:val="24"/>
                <w:lang w:val="fr-CA"/>
              </w:rPr>
              <w:t xml:space="preserve">Date à laquelle le porte-documents </w:t>
            </w:r>
            <w:r>
              <w:rPr>
                <w:rFonts w:eastAsiaTheme="minorHAnsi" w:cs="Arial"/>
                <w:b/>
                <w:bCs/>
                <w:szCs w:val="24"/>
                <w:lang w:val="fr-CA"/>
              </w:rPr>
              <w:t>a été</w:t>
            </w:r>
            <w:r w:rsidRPr="00504A22">
              <w:rPr>
                <w:rFonts w:eastAsiaTheme="minorHAnsi" w:cs="Arial"/>
                <w:b/>
                <w:bCs/>
                <w:szCs w:val="24"/>
                <w:lang w:val="fr-CA"/>
              </w:rPr>
              <w:t xml:space="preserve"> </w:t>
            </w:r>
            <w:r w:rsidR="005557DA">
              <w:rPr>
                <w:rFonts w:eastAsiaTheme="minorHAnsi" w:cs="Arial"/>
                <w:b/>
                <w:bCs/>
                <w:szCs w:val="24"/>
                <w:lang w:val="fr-CA"/>
              </w:rPr>
              <w:t xml:space="preserve">transmis </w:t>
            </w:r>
            <w:r w:rsidRPr="00504A22">
              <w:rPr>
                <w:rFonts w:eastAsiaTheme="minorHAnsi" w:cs="Arial"/>
                <w:b/>
                <w:bCs/>
                <w:szCs w:val="24"/>
                <w:lang w:val="fr-CA"/>
              </w:rPr>
              <w:t>par courriel à la Commission</w:t>
            </w:r>
          </w:p>
        </w:tc>
        <w:tc>
          <w:tcPr>
            <w:tcW w:w="5244" w:type="dxa"/>
          </w:tcPr>
          <w:p w14:paraId="44BFAF03" w14:textId="77777777" w:rsidR="007B419F" w:rsidRPr="007178E3" w:rsidRDefault="00504A22" w:rsidP="00C6370F">
            <w:pPr>
              <w:spacing w:after="200" w:line="276" w:lineRule="auto"/>
              <w:rPr>
                <w:rFonts w:eastAsiaTheme="minorHAnsi" w:cs="Arial"/>
                <w:b/>
                <w:bCs/>
                <w:i/>
                <w:iCs/>
                <w:szCs w:val="24"/>
                <w:lang w:val="en-CA"/>
              </w:rPr>
            </w:pPr>
            <w:r>
              <w:rPr>
                <w:rFonts w:eastAsiaTheme="minorHAnsi" w:cs="Arial"/>
                <w:b/>
                <w:bCs/>
                <w:i/>
                <w:iCs/>
                <w:szCs w:val="24"/>
                <w:lang w:val="en-CA"/>
              </w:rPr>
              <w:t xml:space="preserve">Le 10 </w:t>
            </w:r>
            <w:proofErr w:type="spellStart"/>
            <w:r>
              <w:rPr>
                <w:rFonts w:eastAsiaTheme="minorHAnsi" w:cs="Arial"/>
                <w:b/>
                <w:bCs/>
                <w:i/>
                <w:iCs/>
                <w:szCs w:val="24"/>
                <w:lang w:val="en-CA"/>
              </w:rPr>
              <w:t>avril</w:t>
            </w:r>
            <w:proofErr w:type="spellEnd"/>
            <w:r w:rsidR="0045532F" w:rsidRPr="007178E3">
              <w:rPr>
                <w:rFonts w:eastAsiaTheme="minorHAnsi" w:cs="Arial"/>
                <w:b/>
                <w:bCs/>
                <w:i/>
                <w:iCs/>
                <w:szCs w:val="24"/>
                <w:lang w:val="en-CA"/>
              </w:rPr>
              <w:t xml:space="preserve"> 2021</w:t>
            </w:r>
          </w:p>
        </w:tc>
      </w:tr>
      <w:tr w:rsidR="007B419F" w:rsidRPr="007178E3" w14:paraId="6D0DCB61" w14:textId="77777777" w:rsidTr="00321872">
        <w:tc>
          <w:tcPr>
            <w:tcW w:w="4106" w:type="dxa"/>
            <w:vAlign w:val="center"/>
          </w:tcPr>
          <w:p w14:paraId="771D6959" w14:textId="77777777" w:rsidR="007B419F" w:rsidRPr="00504A22" w:rsidRDefault="00504A22" w:rsidP="00C6370F">
            <w:pPr>
              <w:spacing w:after="200" w:line="276" w:lineRule="auto"/>
              <w:rPr>
                <w:rFonts w:eastAsiaTheme="minorHAnsi" w:cs="Arial"/>
                <w:b/>
                <w:bCs/>
                <w:szCs w:val="24"/>
                <w:lang w:val="fr-CA"/>
              </w:rPr>
            </w:pPr>
            <w:r w:rsidRPr="00504A22">
              <w:rPr>
                <w:rFonts w:eastAsiaTheme="minorHAnsi" w:cs="Arial"/>
                <w:b/>
                <w:bCs/>
                <w:szCs w:val="24"/>
                <w:lang w:val="fr-CA"/>
              </w:rPr>
              <w:t xml:space="preserve">Adresse courriel de la personne qui </w:t>
            </w:r>
            <w:r w:rsidR="005557DA">
              <w:rPr>
                <w:rFonts w:eastAsiaTheme="minorHAnsi" w:cs="Arial"/>
                <w:b/>
                <w:bCs/>
                <w:szCs w:val="24"/>
                <w:lang w:val="fr-CA"/>
              </w:rPr>
              <w:t>transmet</w:t>
            </w:r>
            <w:r w:rsidRPr="00504A22">
              <w:rPr>
                <w:rFonts w:eastAsiaTheme="minorHAnsi" w:cs="Arial"/>
                <w:b/>
                <w:bCs/>
                <w:szCs w:val="24"/>
                <w:lang w:val="fr-CA"/>
              </w:rPr>
              <w:t xml:space="preserve"> </w:t>
            </w:r>
            <w:r>
              <w:rPr>
                <w:rFonts w:eastAsiaTheme="minorHAnsi" w:cs="Arial"/>
                <w:b/>
                <w:bCs/>
                <w:szCs w:val="24"/>
                <w:lang w:val="fr-CA"/>
              </w:rPr>
              <w:t xml:space="preserve">le </w:t>
            </w:r>
            <w:r w:rsidRPr="00504A22">
              <w:rPr>
                <w:rFonts w:eastAsiaTheme="minorHAnsi" w:cs="Arial"/>
                <w:b/>
                <w:bCs/>
                <w:szCs w:val="24"/>
                <w:lang w:val="fr-CA"/>
              </w:rPr>
              <w:t>porte-documents par courriel</w:t>
            </w:r>
          </w:p>
        </w:tc>
        <w:tc>
          <w:tcPr>
            <w:tcW w:w="5244" w:type="dxa"/>
          </w:tcPr>
          <w:p w14:paraId="3E5F6761" w14:textId="77777777" w:rsidR="007B419F" w:rsidRPr="007178E3" w:rsidRDefault="0045532F" w:rsidP="00C6370F">
            <w:pPr>
              <w:spacing w:after="200" w:line="276" w:lineRule="auto"/>
              <w:rPr>
                <w:rFonts w:eastAsiaTheme="minorHAnsi" w:cs="Arial"/>
                <w:b/>
                <w:bCs/>
                <w:i/>
                <w:iCs/>
                <w:szCs w:val="24"/>
                <w:lang w:val="en-CA"/>
              </w:rPr>
            </w:pPr>
            <w:r w:rsidRPr="007178E3">
              <w:rPr>
                <w:rFonts w:eastAsiaTheme="minorHAnsi" w:cs="Arial"/>
                <w:b/>
                <w:bCs/>
                <w:i/>
                <w:iCs/>
                <w:szCs w:val="24"/>
                <w:lang w:val="en-CA"/>
              </w:rPr>
              <w:t>admin-assistant@firm.com</w:t>
            </w:r>
          </w:p>
        </w:tc>
      </w:tr>
    </w:tbl>
    <w:p w14:paraId="45402B98" w14:textId="77777777" w:rsidR="007B419F" w:rsidRPr="007178E3" w:rsidRDefault="007B419F" w:rsidP="00903910">
      <w:pPr>
        <w:rPr>
          <w:rFonts w:eastAsiaTheme="minorHAnsi" w:cs="Arial"/>
          <w:b/>
          <w:bCs/>
          <w:szCs w:val="24"/>
          <w:lang w:val="en-CA"/>
        </w:rPr>
      </w:pPr>
    </w:p>
    <w:p w14:paraId="49D53AAA" w14:textId="77777777" w:rsidR="00903910" w:rsidRPr="007178E3" w:rsidRDefault="00903910" w:rsidP="00903910">
      <w:pPr>
        <w:rPr>
          <w:rFonts w:eastAsiaTheme="minorHAnsi"/>
          <w:lang w:val="en-CA"/>
        </w:rPr>
      </w:pPr>
    </w:p>
    <w:p w14:paraId="14385A6F" w14:textId="77777777" w:rsidR="00903910" w:rsidRPr="007178E3" w:rsidRDefault="00504A22" w:rsidP="00903910">
      <w:pPr>
        <w:rPr>
          <w:rFonts w:eastAsiaTheme="minorHAnsi"/>
          <w:b/>
          <w:bCs/>
          <w:lang w:val="en-CA"/>
        </w:rPr>
      </w:pPr>
      <w:r>
        <w:rPr>
          <w:rFonts w:eastAsiaTheme="minorHAnsi"/>
          <w:b/>
          <w:bCs/>
          <w:lang w:val="en-CA"/>
        </w:rPr>
        <w:t xml:space="preserve">Attestation de </w:t>
      </w:r>
      <w:proofErr w:type="spellStart"/>
      <w:r>
        <w:rPr>
          <w:rFonts w:eastAsiaTheme="minorHAnsi"/>
          <w:b/>
          <w:bCs/>
          <w:lang w:val="en-CA"/>
        </w:rPr>
        <w:t>conformité</w:t>
      </w:r>
      <w:proofErr w:type="spellEnd"/>
      <w:r>
        <w:rPr>
          <w:rFonts w:eastAsiaTheme="minorHAnsi"/>
          <w:b/>
          <w:bCs/>
          <w:lang w:val="en-CA"/>
        </w:rPr>
        <w:t xml:space="preserve"> </w:t>
      </w:r>
    </w:p>
    <w:p w14:paraId="50F22386" w14:textId="77777777" w:rsidR="00903910" w:rsidRPr="007178E3" w:rsidRDefault="00903910" w:rsidP="00903910">
      <w:pPr>
        <w:rPr>
          <w:rFonts w:eastAsiaTheme="minorHAnsi" w:cs="Arial"/>
          <w:szCs w:val="24"/>
          <w:lang w:val="en-CA"/>
        </w:rPr>
      </w:pPr>
    </w:p>
    <w:bookmarkEnd w:id="1"/>
    <w:p w14:paraId="7449A54B" w14:textId="77777777" w:rsidR="00221211" w:rsidRPr="00221211" w:rsidRDefault="00221211" w:rsidP="00221211">
      <w:pPr>
        <w:rPr>
          <w:i/>
          <w:iCs/>
          <w:lang w:val="fr-CA"/>
        </w:rPr>
      </w:pPr>
      <w:r w:rsidRPr="00221211">
        <w:rPr>
          <w:lang w:val="fr-CA"/>
        </w:rPr>
        <w:t>Je soussignée</w:t>
      </w:r>
      <w:r w:rsidRPr="00221211">
        <w:rPr>
          <w:i/>
          <w:iCs/>
          <w:lang w:val="fr-CA"/>
        </w:rPr>
        <w:t xml:space="preserve">, Jane </w:t>
      </w:r>
      <w:proofErr w:type="spellStart"/>
      <w:r w:rsidRPr="00221211">
        <w:rPr>
          <w:i/>
          <w:iCs/>
          <w:lang w:val="fr-CA"/>
        </w:rPr>
        <w:t>Representative</w:t>
      </w:r>
      <w:proofErr w:type="spellEnd"/>
      <w:r w:rsidRPr="00221211">
        <w:rPr>
          <w:i/>
          <w:iCs/>
          <w:lang w:val="fr-CA"/>
        </w:rPr>
        <w:t xml:space="preserve">, </w:t>
      </w:r>
      <w:r w:rsidRPr="00221211">
        <w:rPr>
          <w:lang w:val="fr-CA"/>
        </w:rPr>
        <w:t>atteste que</w:t>
      </w:r>
      <w:r w:rsidRPr="00221211">
        <w:rPr>
          <w:i/>
          <w:iCs/>
          <w:lang w:val="fr-CA"/>
        </w:rPr>
        <w:t xml:space="preserve"> :</w:t>
      </w:r>
    </w:p>
    <w:p w14:paraId="48571160" w14:textId="77777777" w:rsidR="00221211" w:rsidRPr="00221211" w:rsidRDefault="00221211" w:rsidP="00221211">
      <w:pPr>
        <w:rPr>
          <w:i/>
          <w:iCs/>
          <w:lang w:val="fr-CA"/>
        </w:rPr>
      </w:pPr>
    </w:p>
    <w:p w14:paraId="4F4275B4" w14:textId="77777777" w:rsidR="003019B0" w:rsidRPr="00221211" w:rsidRDefault="00221211" w:rsidP="00221211">
      <w:pPr>
        <w:rPr>
          <w:lang w:val="fr-CA"/>
        </w:rPr>
      </w:pPr>
      <w:r w:rsidRPr="00221211">
        <w:rPr>
          <w:lang w:val="fr-CA"/>
        </w:rPr>
        <w:t>J'ai consulté les documents électroniques inclus dans le porte-documents PDF déposé auprès de la Commission et je certifie que chacun d'eux est conforme à la Ligne directrice de la Commission sur les exigences relatives au format et au dépôt de documents électroniques, y compris les exigences suivantes :</w:t>
      </w:r>
    </w:p>
    <w:p w14:paraId="43AA4E76" w14:textId="77777777" w:rsidR="00221211" w:rsidRPr="00221211" w:rsidRDefault="00221211" w:rsidP="00221211">
      <w:pPr>
        <w:rPr>
          <w:lang w:val="fr-CA"/>
        </w:rPr>
      </w:pPr>
    </w:p>
    <w:p w14:paraId="7790D70F" w14:textId="77777777" w:rsidR="003019B0" w:rsidRPr="00B27758" w:rsidRDefault="00B06B94" w:rsidP="003019B0">
      <w:pPr>
        <w:ind w:left="840"/>
        <w:rPr>
          <w:i/>
          <w:lang w:val="fr-CA"/>
        </w:rPr>
      </w:pPr>
      <w:r w:rsidRPr="00B27758">
        <w:rPr>
          <w:i/>
          <w:lang w:val="fr-CA"/>
        </w:rPr>
        <w:t>Veuillez cocher les cases suivantes</w:t>
      </w:r>
      <w:r w:rsidR="00221211" w:rsidRPr="00B27758">
        <w:rPr>
          <w:i/>
          <w:lang w:val="fr-CA"/>
        </w:rPr>
        <w:t xml:space="preserve"> </w:t>
      </w:r>
      <w:r w:rsidR="003019B0" w:rsidRPr="00B27758">
        <w:rPr>
          <w:i/>
          <w:lang w:val="fr-CA"/>
        </w:rPr>
        <w:t>:</w:t>
      </w:r>
    </w:p>
    <w:p w14:paraId="0A97649F" w14:textId="77777777" w:rsidR="003019B0" w:rsidRPr="00221211" w:rsidRDefault="00C14C58" w:rsidP="00221211">
      <w:pPr>
        <w:pStyle w:val="BodyText"/>
        <w:spacing w:before="137"/>
        <w:ind w:left="1411" w:hanging="560"/>
        <w:rPr>
          <w:lang w:val="fr-CA"/>
        </w:rPr>
      </w:pPr>
      <w:sdt>
        <w:sdtPr>
          <w:rPr>
            <w:lang w:val="fr-CA"/>
          </w:rPr>
          <w:id w:val="-1465954898"/>
          <w14:checkbox>
            <w14:checked w14:val="1"/>
            <w14:checkedState w14:val="2612" w14:font="MS Gothic"/>
            <w14:uncheckedState w14:val="2610" w14:font="MS Gothic"/>
          </w14:checkbox>
        </w:sdtPr>
        <w:sdtEndPr/>
        <w:sdtContent>
          <w:r w:rsidR="003019B0" w:rsidRPr="00221211">
            <w:rPr>
              <w:rFonts w:ascii="MS Gothic" w:eastAsia="MS Gothic" w:hAnsi="MS Gothic" w:hint="eastAsia"/>
              <w:lang w:val="fr-CA"/>
            </w:rPr>
            <w:t>☒</w:t>
          </w:r>
        </w:sdtContent>
      </w:sdt>
      <w:r w:rsidR="003019B0" w:rsidRPr="00221211">
        <w:rPr>
          <w:lang w:val="fr-CA"/>
        </w:rPr>
        <w:tab/>
      </w:r>
      <w:r w:rsidR="00221211" w:rsidRPr="00221211">
        <w:rPr>
          <w:lang w:val="fr-CA"/>
        </w:rPr>
        <w:t>Le nom de fichier de chaque document électronique respecte le protocole de dénomination des fichiers de la Commission;</w:t>
      </w:r>
    </w:p>
    <w:p w14:paraId="6CFBD923" w14:textId="77777777" w:rsidR="003019B0" w:rsidRPr="00221211" w:rsidRDefault="00C14C58" w:rsidP="003019B0">
      <w:pPr>
        <w:pStyle w:val="BodyText"/>
        <w:spacing w:before="137"/>
        <w:ind w:left="1439" w:hanging="588"/>
        <w:rPr>
          <w:lang w:val="fr-CA"/>
        </w:rPr>
      </w:pPr>
      <w:sdt>
        <w:sdtPr>
          <w:rPr>
            <w:lang w:val="fr-CA"/>
          </w:rPr>
          <w:id w:val="-1081136673"/>
          <w14:checkbox>
            <w14:checked w14:val="1"/>
            <w14:checkedState w14:val="2612" w14:font="MS Gothic"/>
            <w14:uncheckedState w14:val="2610" w14:font="MS Gothic"/>
          </w14:checkbox>
        </w:sdtPr>
        <w:sdtEndPr/>
        <w:sdtContent>
          <w:r w:rsidR="003019B0" w:rsidRPr="00221211">
            <w:rPr>
              <w:rFonts w:ascii="MS Gothic" w:eastAsia="MS Gothic" w:hAnsi="MS Gothic" w:hint="eastAsia"/>
              <w:lang w:val="fr-CA"/>
            </w:rPr>
            <w:t>☒</w:t>
          </w:r>
        </w:sdtContent>
      </w:sdt>
      <w:r w:rsidR="003019B0" w:rsidRPr="00221211">
        <w:rPr>
          <w:lang w:val="fr-CA"/>
        </w:rPr>
        <w:tab/>
      </w:r>
      <w:r w:rsidR="00221211" w:rsidRPr="00221211">
        <w:rPr>
          <w:lang w:val="fr-CA"/>
        </w:rPr>
        <w:t>Chaque document électronique satisfait aux exigences en matière de reconnaissance de texte, de numérotation des pages, de numérotation des paragraphes et de création de signets;</w:t>
      </w:r>
    </w:p>
    <w:p w14:paraId="14C60875" w14:textId="7FF26909" w:rsidR="003019B0" w:rsidRPr="00221211" w:rsidRDefault="00C14C58" w:rsidP="00221211">
      <w:pPr>
        <w:pStyle w:val="BodyText"/>
        <w:spacing w:before="137"/>
        <w:ind w:left="1411" w:hanging="560"/>
        <w:rPr>
          <w:lang w:val="fr-CA"/>
        </w:rPr>
      </w:pPr>
      <w:sdt>
        <w:sdtPr>
          <w:rPr>
            <w:lang w:val="fr-CA"/>
          </w:rPr>
          <w:id w:val="-563333954"/>
          <w14:checkbox>
            <w14:checked w14:val="1"/>
            <w14:checkedState w14:val="2612" w14:font="MS Gothic"/>
            <w14:uncheckedState w14:val="2610" w14:font="MS Gothic"/>
          </w14:checkbox>
        </w:sdtPr>
        <w:sdtEndPr/>
        <w:sdtContent>
          <w:r w:rsidR="003019B0" w:rsidRPr="00221211">
            <w:rPr>
              <w:rFonts w:ascii="MS Gothic" w:eastAsia="MS Gothic" w:hAnsi="MS Gothic" w:hint="eastAsia"/>
              <w:lang w:val="fr-CA"/>
            </w:rPr>
            <w:t>☒</w:t>
          </w:r>
        </w:sdtContent>
      </w:sdt>
      <w:r w:rsidR="003019B0" w:rsidRPr="00221211">
        <w:rPr>
          <w:lang w:val="fr-CA"/>
        </w:rPr>
        <w:tab/>
      </w:r>
      <w:r w:rsidR="008216D0">
        <w:rPr>
          <w:lang w:val="fr-CA"/>
        </w:rPr>
        <w:t>Aucun document électronique n'est</w:t>
      </w:r>
      <w:r w:rsidR="00221211" w:rsidRPr="00221211">
        <w:rPr>
          <w:lang w:val="fr-CA"/>
        </w:rPr>
        <w:t xml:space="preserve"> verrouillé ou protégé par un mot de passe; </w:t>
      </w:r>
    </w:p>
    <w:p w14:paraId="0C3F23FC" w14:textId="740BE4AD" w:rsidR="00903910" w:rsidRPr="00221211" w:rsidRDefault="00C14C58" w:rsidP="003019B0">
      <w:pPr>
        <w:pStyle w:val="BodyText"/>
        <w:spacing w:before="137"/>
        <w:ind w:left="1439" w:hanging="588"/>
        <w:rPr>
          <w:sz w:val="13"/>
          <w:lang w:val="fr-CA"/>
        </w:rPr>
      </w:pPr>
      <w:sdt>
        <w:sdtPr>
          <w:rPr>
            <w:lang w:val="fr-CA"/>
          </w:rPr>
          <w:id w:val="1400017466"/>
          <w14:checkbox>
            <w14:checked w14:val="1"/>
            <w14:checkedState w14:val="2612" w14:font="MS Gothic"/>
            <w14:uncheckedState w14:val="2610" w14:font="MS Gothic"/>
          </w14:checkbox>
        </w:sdtPr>
        <w:sdtEndPr/>
        <w:sdtContent>
          <w:r w:rsidR="003019B0" w:rsidRPr="00221211">
            <w:rPr>
              <w:rFonts w:ascii="MS Gothic" w:eastAsia="MS Gothic" w:hAnsi="MS Gothic" w:hint="eastAsia"/>
              <w:lang w:val="fr-CA"/>
            </w:rPr>
            <w:t>☒</w:t>
          </w:r>
        </w:sdtContent>
      </w:sdt>
      <w:r w:rsidR="003019B0" w:rsidRPr="00221211">
        <w:rPr>
          <w:lang w:val="fr-CA"/>
        </w:rPr>
        <w:tab/>
      </w:r>
      <w:r w:rsidR="008216D0">
        <w:rPr>
          <w:lang w:val="fr-CA"/>
        </w:rPr>
        <w:t>Aucun</w:t>
      </w:r>
      <w:r w:rsidR="00221211" w:rsidRPr="00221211">
        <w:rPr>
          <w:lang w:val="fr-CA"/>
        </w:rPr>
        <w:t xml:space="preserve"> docume</w:t>
      </w:r>
      <w:r w:rsidR="008216D0">
        <w:rPr>
          <w:lang w:val="fr-CA"/>
        </w:rPr>
        <w:t xml:space="preserve">nt électronique ne contient </w:t>
      </w:r>
      <w:r w:rsidR="00221211" w:rsidRPr="00221211">
        <w:rPr>
          <w:lang w:val="fr-CA"/>
        </w:rPr>
        <w:t>de</w:t>
      </w:r>
      <w:r w:rsidR="008216D0">
        <w:rPr>
          <w:lang w:val="fr-CA"/>
        </w:rPr>
        <w:t>s</w:t>
      </w:r>
      <w:r w:rsidR="00221211" w:rsidRPr="00221211">
        <w:rPr>
          <w:lang w:val="fr-CA"/>
        </w:rPr>
        <w:t xml:space="preserve"> documents multiples (autres qu'un recueil de jurisprudence, un affidavit auquel sont jointes des pièces, ou un rapport d'expert auquel sont joints un curriculum vitae et une attestation de l'obligation de l'expert).</w:t>
      </w:r>
    </w:p>
    <w:sectPr w:rsidR="00903910" w:rsidRPr="00221211" w:rsidSect="003F08A3">
      <w:footerReference w:type="default" r:id="rId14"/>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31132" w14:textId="77777777" w:rsidR="001D2C5A" w:rsidRDefault="001D2C5A" w:rsidP="00AA3ABB">
      <w:r>
        <w:separator/>
      </w:r>
    </w:p>
  </w:endnote>
  <w:endnote w:type="continuationSeparator" w:id="0">
    <w:p w14:paraId="38A5E79D" w14:textId="77777777" w:rsidR="001D2C5A" w:rsidRDefault="001D2C5A" w:rsidP="00AA3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452018130"/>
      <w:docPartObj>
        <w:docPartGallery w:val="Page Numbers (Bottom of Page)"/>
        <w:docPartUnique/>
      </w:docPartObj>
    </w:sdtPr>
    <w:sdtEndPr>
      <w:rPr>
        <w:noProof/>
      </w:rPr>
    </w:sdtEndPr>
    <w:sdtContent>
      <w:p w14:paraId="2B560EDA" w14:textId="77777777" w:rsidR="001D2C5A" w:rsidRPr="00896ACC" w:rsidRDefault="001D2C5A">
        <w:pPr>
          <w:pStyle w:val="Footer"/>
          <w:jc w:val="right"/>
          <w:rPr>
            <w:sz w:val="20"/>
          </w:rPr>
        </w:pPr>
        <w:r w:rsidRPr="00896ACC">
          <w:rPr>
            <w:sz w:val="20"/>
          </w:rPr>
          <w:fldChar w:fldCharType="begin"/>
        </w:r>
        <w:r w:rsidRPr="0021152D">
          <w:rPr>
            <w:sz w:val="20"/>
          </w:rPr>
          <w:instrText xml:space="preserve"> PAGE   \* MERGEFORMAT </w:instrText>
        </w:r>
        <w:r w:rsidRPr="00896ACC">
          <w:rPr>
            <w:sz w:val="20"/>
          </w:rPr>
          <w:fldChar w:fldCharType="separate"/>
        </w:r>
        <w:r w:rsidR="008216D0">
          <w:rPr>
            <w:noProof/>
            <w:sz w:val="20"/>
          </w:rPr>
          <w:t>12</w:t>
        </w:r>
        <w:r w:rsidRPr="00896ACC">
          <w:rPr>
            <w:noProof/>
            <w:sz w:val="20"/>
          </w:rPr>
          <w:fldChar w:fldCharType="end"/>
        </w:r>
      </w:p>
    </w:sdtContent>
  </w:sdt>
  <w:p w14:paraId="1F848C93" w14:textId="3237F6E7" w:rsidR="001D2C5A" w:rsidRPr="00896ACC" w:rsidRDefault="001D2C5A">
    <w:pPr>
      <w:pStyle w:val="Footer"/>
      <w:rPr>
        <w:sz w:val="20"/>
      </w:rPr>
    </w:pPr>
    <w:proofErr w:type="spellStart"/>
    <w:r>
      <w:rPr>
        <w:sz w:val="20"/>
      </w:rPr>
      <w:t>Publié</w:t>
    </w:r>
    <w:proofErr w:type="spellEnd"/>
    <w:r>
      <w:rPr>
        <w:sz w:val="20"/>
      </w:rPr>
      <w:t xml:space="preserve"> </w:t>
    </w:r>
    <w:proofErr w:type="spellStart"/>
    <w:r>
      <w:rPr>
        <w:sz w:val="20"/>
      </w:rPr>
      <w:t>en</w:t>
    </w:r>
    <w:proofErr w:type="spellEnd"/>
    <w:r>
      <w:rPr>
        <w:sz w:val="20"/>
      </w:rPr>
      <w:t xml:space="preserve"> </w:t>
    </w:r>
    <w:proofErr w:type="spellStart"/>
    <w:r w:rsidR="00CF5D21">
      <w:rPr>
        <w:sz w:val="20"/>
      </w:rPr>
      <w:t>nov</w:t>
    </w:r>
    <w:r>
      <w:rPr>
        <w:sz w:val="20"/>
      </w:rPr>
      <w:t>embre</w:t>
    </w:r>
    <w:proofErr w:type="spellEnd"/>
    <w:r w:rsidRPr="00896ACC">
      <w:rPr>
        <w:sz w:val="20"/>
      </w:rPr>
      <w:t xml:space="preserve"> </w:t>
    </w:r>
    <w:r>
      <w:rPr>
        <w:sz w:val="20"/>
      </w:rPr>
      <w:t>20</w:t>
    </w:r>
    <w:r w:rsidRPr="00896ACC">
      <w:rPr>
        <w:sz w:val="20"/>
      </w:rPr>
      <w:t>2</w:t>
    </w:r>
    <w:r w:rsidR="00CF5D21">
      <w:rPr>
        <w:sz w:val="20"/>
      </w:rPr>
      <w:t>2</w:t>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DAE64" w14:textId="77777777" w:rsidR="001D2C5A" w:rsidRDefault="001D2C5A" w:rsidP="00AA3ABB">
      <w:r>
        <w:separator/>
      </w:r>
    </w:p>
  </w:footnote>
  <w:footnote w:type="continuationSeparator" w:id="0">
    <w:p w14:paraId="20E9DD6E" w14:textId="77777777" w:rsidR="001D2C5A" w:rsidRDefault="001D2C5A" w:rsidP="00AA3A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8.15pt;height:768.15pt" o:bullet="t">
        <v:imagedata r:id="rId1" o:title="Ic_check_box_outline_blank_48px"/>
      </v:shape>
    </w:pict>
  </w:numPicBullet>
  <w:abstractNum w:abstractNumId="0" w15:restartNumberingAfterBreak="0">
    <w:nsid w:val="02A52780"/>
    <w:multiLevelType w:val="hybridMultilevel"/>
    <w:tmpl w:val="15BE86E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1B">
      <w:start w:val="1"/>
      <w:numFmt w:val="lowerRoman"/>
      <w:lvlText w:val="%4."/>
      <w:lvlJc w:val="right"/>
      <w:pPr>
        <w:ind w:left="2880" w:hanging="360"/>
      </w:pPr>
      <w:rPr>
        <w:rFonts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72516D9"/>
    <w:multiLevelType w:val="hybridMultilevel"/>
    <w:tmpl w:val="9030F69E"/>
    <w:lvl w:ilvl="0" w:tplc="10090001">
      <w:start w:val="1"/>
      <w:numFmt w:val="bullet"/>
      <w:lvlText w:val=""/>
      <w:lvlJc w:val="left"/>
      <w:pPr>
        <w:ind w:left="792" w:hanging="360"/>
      </w:pPr>
      <w:rPr>
        <w:rFonts w:ascii="Symbol" w:hAnsi="Symbol"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abstractNum w:abstractNumId="2" w15:restartNumberingAfterBreak="0">
    <w:nsid w:val="20BC0989"/>
    <w:multiLevelType w:val="hybridMultilevel"/>
    <w:tmpl w:val="736C9854"/>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22346C1A"/>
    <w:multiLevelType w:val="hybridMultilevel"/>
    <w:tmpl w:val="3D2ADD50"/>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7C56BA7"/>
    <w:multiLevelType w:val="hybridMultilevel"/>
    <w:tmpl w:val="8696B73A"/>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B785927"/>
    <w:multiLevelType w:val="hybridMultilevel"/>
    <w:tmpl w:val="EF74D8C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C213A1B"/>
    <w:multiLevelType w:val="hybridMultilevel"/>
    <w:tmpl w:val="D57A53C2"/>
    <w:lvl w:ilvl="0" w:tplc="10090001">
      <w:start w:val="1"/>
      <w:numFmt w:val="bullet"/>
      <w:lvlText w:val=""/>
      <w:lvlJc w:val="left"/>
      <w:pPr>
        <w:ind w:left="1428" w:hanging="360"/>
      </w:pPr>
      <w:rPr>
        <w:rFonts w:ascii="Symbol" w:hAnsi="Symbol" w:hint="default"/>
      </w:rPr>
    </w:lvl>
    <w:lvl w:ilvl="1" w:tplc="10090003" w:tentative="1">
      <w:start w:val="1"/>
      <w:numFmt w:val="bullet"/>
      <w:lvlText w:val="o"/>
      <w:lvlJc w:val="left"/>
      <w:pPr>
        <w:ind w:left="2148" w:hanging="360"/>
      </w:pPr>
      <w:rPr>
        <w:rFonts w:ascii="Courier New" w:hAnsi="Courier New" w:cs="Courier New" w:hint="default"/>
      </w:rPr>
    </w:lvl>
    <w:lvl w:ilvl="2" w:tplc="10090005" w:tentative="1">
      <w:start w:val="1"/>
      <w:numFmt w:val="bullet"/>
      <w:lvlText w:val=""/>
      <w:lvlJc w:val="left"/>
      <w:pPr>
        <w:ind w:left="2868" w:hanging="360"/>
      </w:pPr>
      <w:rPr>
        <w:rFonts w:ascii="Wingdings" w:hAnsi="Wingdings" w:hint="default"/>
      </w:rPr>
    </w:lvl>
    <w:lvl w:ilvl="3" w:tplc="10090001" w:tentative="1">
      <w:start w:val="1"/>
      <w:numFmt w:val="bullet"/>
      <w:lvlText w:val=""/>
      <w:lvlJc w:val="left"/>
      <w:pPr>
        <w:ind w:left="3588" w:hanging="360"/>
      </w:pPr>
      <w:rPr>
        <w:rFonts w:ascii="Symbol" w:hAnsi="Symbol" w:hint="default"/>
      </w:rPr>
    </w:lvl>
    <w:lvl w:ilvl="4" w:tplc="10090003" w:tentative="1">
      <w:start w:val="1"/>
      <w:numFmt w:val="bullet"/>
      <w:lvlText w:val="o"/>
      <w:lvlJc w:val="left"/>
      <w:pPr>
        <w:ind w:left="4308" w:hanging="360"/>
      </w:pPr>
      <w:rPr>
        <w:rFonts w:ascii="Courier New" w:hAnsi="Courier New" w:cs="Courier New" w:hint="default"/>
      </w:rPr>
    </w:lvl>
    <w:lvl w:ilvl="5" w:tplc="10090005" w:tentative="1">
      <w:start w:val="1"/>
      <w:numFmt w:val="bullet"/>
      <w:lvlText w:val=""/>
      <w:lvlJc w:val="left"/>
      <w:pPr>
        <w:ind w:left="5028" w:hanging="360"/>
      </w:pPr>
      <w:rPr>
        <w:rFonts w:ascii="Wingdings" w:hAnsi="Wingdings" w:hint="default"/>
      </w:rPr>
    </w:lvl>
    <w:lvl w:ilvl="6" w:tplc="10090001" w:tentative="1">
      <w:start w:val="1"/>
      <w:numFmt w:val="bullet"/>
      <w:lvlText w:val=""/>
      <w:lvlJc w:val="left"/>
      <w:pPr>
        <w:ind w:left="5748" w:hanging="360"/>
      </w:pPr>
      <w:rPr>
        <w:rFonts w:ascii="Symbol" w:hAnsi="Symbol" w:hint="default"/>
      </w:rPr>
    </w:lvl>
    <w:lvl w:ilvl="7" w:tplc="10090003" w:tentative="1">
      <w:start w:val="1"/>
      <w:numFmt w:val="bullet"/>
      <w:lvlText w:val="o"/>
      <w:lvlJc w:val="left"/>
      <w:pPr>
        <w:ind w:left="6468" w:hanging="360"/>
      </w:pPr>
      <w:rPr>
        <w:rFonts w:ascii="Courier New" w:hAnsi="Courier New" w:cs="Courier New" w:hint="default"/>
      </w:rPr>
    </w:lvl>
    <w:lvl w:ilvl="8" w:tplc="10090005" w:tentative="1">
      <w:start w:val="1"/>
      <w:numFmt w:val="bullet"/>
      <w:lvlText w:val=""/>
      <w:lvlJc w:val="left"/>
      <w:pPr>
        <w:ind w:left="7188" w:hanging="360"/>
      </w:pPr>
      <w:rPr>
        <w:rFonts w:ascii="Wingdings" w:hAnsi="Wingdings" w:hint="default"/>
      </w:rPr>
    </w:lvl>
  </w:abstractNum>
  <w:abstractNum w:abstractNumId="7" w15:restartNumberingAfterBreak="0">
    <w:nsid w:val="2D000C88"/>
    <w:multiLevelType w:val="hybridMultilevel"/>
    <w:tmpl w:val="F2AAFF3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FC30053"/>
    <w:multiLevelType w:val="hybridMultilevel"/>
    <w:tmpl w:val="736C9854"/>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412C03FF"/>
    <w:multiLevelType w:val="hybridMultilevel"/>
    <w:tmpl w:val="D7383E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4C16C83"/>
    <w:multiLevelType w:val="hybridMultilevel"/>
    <w:tmpl w:val="5C56D8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9371922"/>
    <w:multiLevelType w:val="hybridMultilevel"/>
    <w:tmpl w:val="C11CE2A2"/>
    <w:lvl w:ilvl="0" w:tplc="529A6DAA">
      <w:start w:val="1"/>
      <w:numFmt w:val="bullet"/>
      <w:lvlText w:val=""/>
      <w:lvlPicBulletId w:val="0"/>
      <w:lvlJc w:val="left"/>
      <w:pPr>
        <w:ind w:left="1440" w:hanging="360"/>
      </w:pPr>
      <w:rPr>
        <w:rFonts w:ascii="Symbol" w:hAnsi="Symbol" w:hint="default"/>
        <w:color w:val="auto"/>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5BBB5C07"/>
    <w:multiLevelType w:val="hybridMultilevel"/>
    <w:tmpl w:val="86F4C068"/>
    <w:lvl w:ilvl="0" w:tplc="10090001">
      <w:start w:val="1"/>
      <w:numFmt w:val="bullet"/>
      <w:lvlText w:val=""/>
      <w:lvlJc w:val="left"/>
      <w:pPr>
        <w:ind w:left="3237" w:hanging="360"/>
      </w:pPr>
      <w:rPr>
        <w:rFonts w:ascii="Symbol" w:hAnsi="Symbol" w:hint="default"/>
      </w:rPr>
    </w:lvl>
    <w:lvl w:ilvl="1" w:tplc="10090003" w:tentative="1">
      <w:start w:val="1"/>
      <w:numFmt w:val="bullet"/>
      <w:lvlText w:val="o"/>
      <w:lvlJc w:val="left"/>
      <w:pPr>
        <w:ind w:left="3957" w:hanging="360"/>
      </w:pPr>
      <w:rPr>
        <w:rFonts w:ascii="Courier New" w:hAnsi="Courier New" w:cs="Courier New" w:hint="default"/>
      </w:rPr>
    </w:lvl>
    <w:lvl w:ilvl="2" w:tplc="10090005" w:tentative="1">
      <w:start w:val="1"/>
      <w:numFmt w:val="bullet"/>
      <w:lvlText w:val=""/>
      <w:lvlJc w:val="left"/>
      <w:pPr>
        <w:ind w:left="4677" w:hanging="360"/>
      </w:pPr>
      <w:rPr>
        <w:rFonts w:ascii="Wingdings" w:hAnsi="Wingdings" w:hint="default"/>
      </w:rPr>
    </w:lvl>
    <w:lvl w:ilvl="3" w:tplc="10090001" w:tentative="1">
      <w:start w:val="1"/>
      <w:numFmt w:val="bullet"/>
      <w:lvlText w:val=""/>
      <w:lvlJc w:val="left"/>
      <w:pPr>
        <w:ind w:left="5397" w:hanging="360"/>
      </w:pPr>
      <w:rPr>
        <w:rFonts w:ascii="Symbol" w:hAnsi="Symbol" w:hint="default"/>
      </w:rPr>
    </w:lvl>
    <w:lvl w:ilvl="4" w:tplc="10090003" w:tentative="1">
      <w:start w:val="1"/>
      <w:numFmt w:val="bullet"/>
      <w:lvlText w:val="o"/>
      <w:lvlJc w:val="left"/>
      <w:pPr>
        <w:ind w:left="6117" w:hanging="360"/>
      </w:pPr>
      <w:rPr>
        <w:rFonts w:ascii="Courier New" w:hAnsi="Courier New" w:cs="Courier New" w:hint="default"/>
      </w:rPr>
    </w:lvl>
    <w:lvl w:ilvl="5" w:tplc="10090005" w:tentative="1">
      <w:start w:val="1"/>
      <w:numFmt w:val="bullet"/>
      <w:lvlText w:val=""/>
      <w:lvlJc w:val="left"/>
      <w:pPr>
        <w:ind w:left="6837" w:hanging="360"/>
      </w:pPr>
      <w:rPr>
        <w:rFonts w:ascii="Wingdings" w:hAnsi="Wingdings" w:hint="default"/>
      </w:rPr>
    </w:lvl>
    <w:lvl w:ilvl="6" w:tplc="10090001" w:tentative="1">
      <w:start w:val="1"/>
      <w:numFmt w:val="bullet"/>
      <w:lvlText w:val=""/>
      <w:lvlJc w:val="left"/>
      <w:pPr>
        <w:ind w:left="7557" w:hanging="360"/>
      </w:pPr>
      <w:rPr>
        <w:rFonts w:ascii="Symbol" w:hAnsi="Symbol" w:hint="default"/>
      </w:rPr>
    </w:lvl>
    <w:lvl w:ilvl="7" w:tplc="10090003" w:tentative="1">
      <w:start w:val="1"/>
      <w:numFmt w:val="bullet"/>
      <w:lvlText w:val="o"/>
      <w:lvlJc w:val="left"/>
      <w:pPr>
        <w:ind w:left="8277" w:hanging="360"/>
      </w:pPr>
      <w:rPr>
        <w:rFonts w:ascii="Courier New" w:hAnsi="Courier New" w:cs="Courier New" w:hint="default"/>
      </w:rPr>
    </w:lvl>
    <w:lvl w:ilvl="8" w:tplc="10090005" w:tentative="1">
      <w:start w:val="1"/>
      <w:numFmt w:val="bullet"/>
      <w:lvlText w:val=""/>
      <w:lvlJc w:val="left"/>
      <w:pPr>
        <w:ind w:left="8997" w:hanging="360"/>
      </w:pPr>
      <w:rPr>
        <w:rFonts w:ascii="Wingdings" w:hAnsi="Wingdings" w:hint="default"/>
      </w:rPr>
    </w:lvl>
  </w:abstractNum>
  <w:abstractNum w:abstractNumId="13" w15:restartNumberingAfterBreak="0">
    <w:nsid w:val="64B25083"/>
    <w:multiLevelType w:val="hybridMultilevel"/>
    <w:tmpl w:val="FEC8FD10"/>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A3A7C38"/>
    <w:multiLevelType w:val="hybridMultilevel"/>
    <w:tmpl w:val="9B22D71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B8E658C"/>
    <w:multiLevelType w:val="hybridMultilevel"/>
    <w:tmpl w:val="DF6E414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6CA414B8"/>
    <w:multiLevelType w:val="hybridMultilevel"/>
    <w:tmpl w:val="8F5C35E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0AF39A4"/>
    <w:multiLevelType w:val="hybridMultilevel"/>
    <w:tmpl w:val="226E33C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46643FE"/>
    <w:multiLevelType w:val="hybridMultilevel"/>
    <w:tmpl w:val="5B0C75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4E00370"/>
    <w:multiLevelType w:val="hybridMultilevel"/>
    <w:tmpl w:val="2C984DBC"/>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7F746AA9"/>
    <w:multiLevelType w:val="hybridMultilevel"/>
    <w:tmpl w:val="A40011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3"/>
  </w:num>
  <w:num w:numId="4">
    <w:abstractNumId w:val="0"/>
  </w:num>
  <w:num w:numId="5">
    <w:abstractNumId w:val="10"/>
  </w:num>
  <w:num w:numId="6">
    <w:abstractNumId w:val="19"/>
  </w:num>
  <w:num w:numId="7">
    <w:abstractNumId w:val="1"/>
  </w:num>
  <w:num w:numId="8">
    <w:abstractNumId w:val="20"/>
  </w:num>
  <w:num w:numId="9">
    <w:abstractNumId w:val="13"/>
  </w:num>
  <w:num w:numId="10">
    <w:abstractNumId w:val="7"/>
  </w:num>
  <w:num w:numId="11">
    <w:abstractNumId w:val="5"/>
  </w:num>
  <w:num w:numId="12">
    <w:abstractNumId w:val="4"/>
  </w:num>
  <w:num w:numId="13">
    <w:abstractNumId w:val="14"/>
  </w:num>
  <w:num w:numId="14">
    <w:abstractNumId w:val="6"/>
  </w:num>
  <w:num w:numId="15">
    <w:abstractNumId w:val="18"/>
  </w:num>
  <w:num w:numId="16">
    <w:abstractNumId w:val="16"/>
  </w:num>
  <w:num w:numId="17">
    <w:abstractNumId w:val="11"/>
  </w:num>
  <w:num w:numId="18">
    <w:abstractNumId w:val="12"/>
  </w:num>
  <w:num w:numId="19">
    <w:abstractNumId w:val="15"/>
  </w:num>
  <w:num w:numId="20">
    <w:abstractNumId w:val="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966"/>
    <w:rsid w:val="00013666"/>
    <w:rsid w:val="000277EF"/>
    <w:rsid w:val="00033575"/>
    <w:rsid w:val="00035A00"/>
    <w:rsid w:val="00035DA2"/>
    <w:rsid w:val="000368F3"/>
    <w:rsid w:val="00036D31"/>
    <w:rsid w:val="00036FCD"/>
    <w:rsid w:val="00060341"/>
    <w:rsid w:val="00064E01"/>
    <w:rsid w:val="00065B58"/>
    <w:rsid w:val="00080392"/>
    <w:rsid w:val="00082ED2"/>
    <w:rsid w:val="00086DAC"/>
    <w:rsid w:val="0009432D"/>
    <w:rsid w:val="00097E25"/>
    <w:rsid w:val="000B0FDA"/>
    <w:rsid w:val="000B60B0"/>
    <w:rsid w:val="000D0D0C"/>
    <w:rsid w:val="000D30D7"/>
    <w:rsid w:val="000D5F1B"/>
    <w:rsid w:val="000E09CE"/>
    <w:rsid w:val="000F6126"/>
    <w:rsid w:val="00111664"/>
    <w:rsid w:val="00113BED"/>
    <w:rsid w:val="001171EC"/>
    <w:rsid w:val="001247DF"/>
    <w:rsid w:val="00133278"/>
    <w:rsid w:val="0014686F"/>
    <w:rsid w:val="00162130"/>
    <w:rsid w:val="001639B2"/>
    <w:rsid w:val="001933EF"/>
    <w:rsid w:val="00193E93"/>
    <w:rsid w:val="00195BE0"/>
    <w:rsid w:val="001A5CF4"/>
    <w:rsid w:val="001C2C26"/>
    <w:rsid w:val="001D2C5A"/>
    <w:rsid w:val="001D3FB0"/>
    <w:rsid w:val="001E0551"/>
    <w:rsid w:val="001E7905"/>
    <w:rsid w:val="001F2184"/>
    <w:rsid w:val="001F63BC"/>
    <w:rsid w:val="00200E0C"/>
    <w:rsid w:val="002044C5"/>
    <w:rsid w:val="00205068"/>
    <w:rsid w:val="00205244"/>
    <w:rsid w:val="00210389"/>
    <w:rsid w:val="002110CC"/>
    <w:rsid w:val="0021152D"/>
    <w:rsid w:val="00221211"/>
    <w:rsid w:val="00222C0E"/>
    <w:rsid w:val="002249D6"/>
    <w:rsid w:val="002346F0"/>
    <w:rsid w:val="00236124"/>
    <w:rsid w:val="002441AE"/>
    <w:rsid w:val="00255927"/>
    <w:rsid w:val="002614A0"/>
    <w:rsid w:val="00263855"/>
    <w:rsid w:val="0026727A"/>
    <w:rsid w:val="00283646"/>
    <w:rsid w:val="002874ED"/>
    <w:rsid w:val="00287999"/>
    <w:rsid w:val="002A3053"/>
    <w:rsid w:val="002B0949"/>
    <w:rsid w:val="002C74CD"/>
    <w:rsid w:val="002F18D3"/>
    <w:rsid w:val="003003BF"/>
    <w:rsid w:val="003019B0"/>
    <w:rsid w:val="00313231"/>
    <w:rsid w:val="00321872"/>
    <w:rsid w:val="003266C9"/>
    <w:rsid w:val="0035114D"/>
    <w:rsid w:val="003577C4"/>
    <w:rsid w:val="00367FE3"/>
    <w:rsid w:val="00370CBD"/>
    <w:rsid w:val="00375A74"/>
    <w:rsid w:val="00386AC2"/>
    <w:rsid w:val="0039178B"/>
    <w:rsid w:val="003A2F0D"/>
    <w:rsid w:val="003B64D3"/>
    <w:rsid w:val="003C0605"/>
    <w:rsid w:val="003E59B5"/>
    <w:rsid w:val="003E6E10"/>
    <w:rsid w:val="003F08A3"/>
    <w:rsid w:val="003F16CD"/>
    <w:rsid w:val="003F2BBB"/>
    <w:rsid w:val="003F7CE7"/>
    <w:rsid w:val="0040546F"/>
    <w:rsid w:val="00411825"/>
    <w:rsid w:val="004140A2"/>
    <w:rsid w:val="00421A9C"/>
    <w:rsid w:val="004252F0"/>
    <w:rsid w:val="00425C7B"/>
    <w:rsid w:val="00436765"/>
    <w:rsid w:val="0045532F"/>
    <w:rsid w:val="00457F2E"/>
    <w:rsid w:val="004607D2"/>
    <w:rsid w:val="004628C7"/>
    <w:rsid w:val="004863D2"/>
    <w:rsid w:val="0049127E"/>
    <w:rsid w:val="004947BC"/>
    <w:rsid w:val="004C0DF7"/>
    <w:rsid w:val="004C51C3"/>
    <w:rsid w:val="004E51D9"/>
    <w:rsid w:val="00504A22"/>
    <w:rsid w:val="0051205B"/>
    <w:rsid w:val="00512E90"/>
    <w:rsid w:val="005231E6"/>
    <w:rsid w:val="00526CD3"/>
    <w:rsid w:val="005557DA"/>
    <w:rsid w:val="00577565"/>
    <w:rsid w:val="00580829"/>
    <w:rsid w:val="00584765"/>
    <w:rsid w:val="00585610"/>
    <w:rsid w:val="005A3E44"/>
    <w:rsid w:val="005B5622"/>
    <w:rsid w:val="005C3C16"/>
    <w:rsid w:val="005C488C"/>
    <w:rsid w:val="005C6494"/>
    <w:rsid w:val="00601FCE"/>
    <w:rsid w:val="00602C80"/>
    <w:rsid w:val="00612E61"/>
    <w:rsid w:val="00616BCD"/>
    <w:rsid w:val="006225D3"/>
    <w:rsid w:val="00636177"/>
    <w:rsid w:val="00645A26"/>
    <w:rsid w:val="006615AF"/>
    <w:rsid w:val="006652C3"/>
    <w:rsid w:val="00673451"/>
    <w:rsid w:val="00674F24"/>
    <w:rsid w:val="00693CF3"/>
    <w:rsid w:val="006A11DE"/>
    <w:rsid w:val="006A5127"/>
    <w:rsid w:val="006E1D1E"/>
    <w:rsid w:val="006F310C"/>
    <w:rsid w:val="007066F4"/>
    <w:rsid w:val="00712AE5"/>
    <w:rsid w:val="007178E3"/>
    <w:rsid w:val="00725727"/>
    <w:rsid w:val="0073233E"/>
    <w:rsid w:val="00733F6C"/>
    <w:rsid w:val="007463F1"/>
    <w:rsid w:val="007575EC"/>
    <w:rsid w:val="007653F4"/>
    <w:rsid w:val="007805F5"/>
    <w:rsid w:val="00781919"/>
    <w:rsid w:val="00787B8A"/>
    <w:rsid w:val="0079076A"/>
    <w:rsid w:val="0079681E"/>
    <w:rsid w:val="007A65EB"/>
    <w:rsid w:val="007B419F"/>
    <w:rsid w:val="007B627B"/>
    <w:rsid w:val="007B6850"/>
    <w:rsid w:val="007C4CF0"/>
    <w:rsid w:val="007D2F39"/>
    <w:rsid w:val="007D43A6"/>
    <w:rsid w:val="007F4D1E"/>
    <w:rsid w:val="008132D8"/>
    <w:rsid w:val="008216D0"/>
    <w:rsid w:val="00821A07"/>
    <w:rsid w:val="00822505"/>
    <w:rsid w:val="00822EFC"/>
    <w:rsid w:val="00841358"/>
    <w:rsid w:val="0084188D"/>
    <w:rsid w:val="0085498D"/>
    <w:rsid w:val="0086052A"/>
    <w:rsid w:val="008777F6"/>
    <w:rsid w:val="00896ACC"/>
    <w:rsid w:val="008A2D9C"/>
    <w:rsid w:val="008A6D58"/>
    <w:rsid w:val="008A7CBE"/>
    <w:rsid w:val="008B217D"/>
    <w:rsid w:val="008B2D30"/>
    <w:rsid w:val="008D011A"/>
    <w:rsid w:val="00901F4B"/>
    <w:rsid w:val="00903910"/>
    <w:rsid w:val="00905E2A"/>
    <w:rsid w:val="009133BE"/>
    <w:rsid w:val="00915D26"/>
    <w:rsid w:val="0091782A"/>
    <w:rsid w:val="009261BD"/>
    <w:rsid w:val="0093234C"/>
    <w:rsid w:val="00935269"/>
    <w:rsid w:val="009356BC"/>
    <w:rsid w:val="0097158B"/>
    <w:rsid w:val="00974704"/>
    <w:rsid w:val="00983A57"/>
    <w:rsid w:val="00994342"/>
    <w:rsid w:val="0099622A"/>
    <w:rsid w:val="009A2B68"/>
    <w:rsid w:val="009B1268"/>
    <w:rsid w:val="009C7497"/>
    <w:rsid w:val="009D19E4"/>
    <w:rsid w:val="009D1A64"/>
    <w:rsid w:val="009E7797"/>
    <w:rsid w:val="009F3DA6"/>
    <w:rsid w:val="009F4523"/>
    <w:rsid w:val="00A071D0"/>
    <w:rsid w:val="00A1256B"/>
    <w:rsid w:val="00A136F5"/>
    <w:rsid w:val="00A16E72"/>
    <w:rsid w:val="00A27184"/>
    <w:rsid w:val="00A33A7D"/>
    <w:rsid w:val="00A343E6"/>
    <w:rsid w:val="00A35F9F"/>
    <w:rsid w:val="00A51333"/>
    <w:rsid w:val="00A53D75"/>
    <w:rsid w:val="00A65B8E"/>
    <w:rsid w:val="00A8444A"/>
    <w:rsid w:val="00A845FC"/>
    <w:rsid w:val="00A9533E"/>
    <w:rsid w:val="00AA2C87"/>
    <w:rsid w:val="00AA3ABB"/>
    <w:rsid w:val="00AB1BA1"/>
    <w:rsid w:val="00AD32EA"/>
    <w:rsid w:val="00AF1A30"/>
    <w:rsid w:val="00AF7DCE"/>
    <w:rsid w:val="00B06641"/>
    <w:rsid w:val="00B06B94"/>
    <w:rsid w:val="00B07738"/>
    <w:rsid w:val="00B20468"/>
    <w:rsid w:val="00B27758"/>
    <w:rsid w:val="00B32C05"/>
    <w:rsid w:val="00B43184"/>
    <w:rsid w:val="00B575E3"/>
    <w:rsid w:val="00B60CBF"/>
    <w:rsid w:val="00B61538"/>
    <w:rsid w:val="00B65DAB"/>
    <w:rsid w:val="00B74125"/>
    <w:rsid w:val="00B85D07"/>
    <w:rsid w:val="00B96F06"/>
    <w:rsid w:val="00BA1966"/>
    <w:rsid w:val="00BA1BE3"/>
    <w:rsid w:val="00BE507E"/>
    <w:rsid w:val="00BE72D5"/>
    <w:rsid w:val="00BF1128"/>
    <w:rsid w:val="00C0256A"/>
    <w:rsid w:val="00C03ADF"/>
    <w:rsid w:val="00C06C7F"/>
    <w:rsid w:val="00C13664"/>
    <w:rsid w:val="00C14C58"/>
    <w:rsid w:val="00C40E85"/>
    <w:rsid w:val="00C51DA9"/>
    <w:rsid w:val="00C61D69"/>
    <w:rsid w:val="00C6370F"/>
    <w:rsid w:val="00C82351"/>
    <w:rsid w:val="00C91F60"/>
    <w:rsid w:val="00C92EFE"/>
    <w:rsid w:val="00C92FB3"/>
    <w:rsid w:val="00CA2EF9"/>
    <w:rsid w:val="00CB41C8"/>
    <w:rsid w:val="00CC00D3"/>
    <w:rsid w:val="00CC4489"/>
    <w:rsid w:val="00CC6789"/>
    <w:rsid w:val="00CD361B"/>
    <w:rsid w:val="00CE037F"/>
    <w:rsid w:val="00CE3C96"/>
    <w:rsid w:val="00CE62F5"/>
    <w:rsid w:val="00CF50D5"/>
    <w:rsid w:val="00CF5D21"/>
    <w:rsid w:val="00D10921"/>
    <w:rsid w:val="00D34D6A"/>
    <w:rsid w:val="00D42536"/>
    <w:rsid w:val="00D6029D"/>
    <w:rsid w:val="00D6697E"/>
    <w:rsid w:val="00D80C81"/>
    <w:rsid w:val="00D8621A"/>
    <w:rsid w:val="00D8641B"/>
    <w:rsid w:val="00D90F5A"/>
    <w:rsid w:val="00D969DD"/>
    <w:rsid w:val="00DA15B6"/>
    <w:rsid w:val="00DB2500"/>
    <w:rsid w:val="00DC1A3E"/>
    <w:rsid w:val="00DD01CE"/>
    <w:rsid w:val="00DD0A05"/>
    <w:rsid w:val="00E107A1"/>
    <w:rsid w:val="00E10F79"/>
    <w:rsid w:val="00E17488"/>
    <w:rsid w:val="00E20B32"/>
    <w:rsid w:val="00E23F16"/>
    <w:rsid w:val="00E2653E"/>
    <w:rsid w:val="00E305BE"/>
    <w:rsid w:val="00E402FF"/>
    <w:rsid w:val="00E445A5"/>
    <w:rsid w:val="00E557C7"/>
    <w:rsid w:val="00E57C10"/>
    <w:rsid w:val="00E769FD"/>
    <w:rsid w:val="00E81F9B"/>
    <w:rsid w:val="00EA1586"/>
    <w:rsid w:val="00EB03A8"/>
    <w:rsid w:val="00EC4862"/>
    <w:rsid w:val="00EC4A0B"/>
    <w:rsid w:val="00ED2381"/>
    <w:rsid w:val="00ED6D4F"/>
    <w:rsid w:val="00EE7950"/>
    <w:rsid w:val="00EF43C1"/>
    <w:rsid w:val="00EF7DC1"/>
    <w:rsid w:val="00F034A6"/>
    <w:rsid w:val="00F06441"/>
    <w:rsid w:val="00F352DA"/>
    <w:rsid w:val="00F507D3"/>
    <w:rsid w:val="00F52060"/>
    <w:rsid w:val="00F734FE"/>
    <w:rsid w:val="00F74F57"/>
    <w:rsid w:val="00F75890"/>
    <w:rsid w:val="00F94516"/>
    <w:rsid w:val="00FA7C16"/>
    <w:rsid w:val="00FB23DE"/>
    <w:rsid w:val="00FB6564"/>
    <w:rsid w:val="00FC63EA"/>
    <w:rsid w:val="00FD05DF"/>
    <w:rsid w:val="00FD5A31"/>
    <w:rsid w:val="00FE1036"/>
    <w:rsid w:val="00FE1445"/>
    <w:rsid w:val="00FE2B38"/>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9E1389"/>
  <w15:docId w15:val="{4FD2CFDE-3444-4878-ABA4-EA14893BF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78B"/>
    <w:pPr>
      <w:spacing w:after="0" w:line="240" w:lineRule="auto"/>
    </w:pPr>
    <w:rPr>
      <w:rFonts w:ascii="Arial" w:eastAsia="Times New Roman" w:hAnsi="Arial" w:cs="Times New Roman"/>
      <w:sz w:val="24"/>
      <w:szCs w:val="20"/>
      <w:lang w:val="en-US"/>
    </w:rPr>
  </w:style>
  <w:style w:type="paragraph" w:styleId="Heading1">
    <w:name w:val="heading 1"/>
    <w:basedOn w:val="Normal"/>
    <w:next w:val="Normal"/>
    <w:link w:val="Heading1Char"/>
    <w:uiPriority w:val="9"/>
    <w:qFormat/>
    <w:rsid w:val="00FB656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1966"/>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21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17D"/>
    <w:rPr>
      <w:rFonts w:ascii="Segoe UI" w:eastAsia="Times New Roman" w:hAnsi="Segoe UI" w:cs="Segoe UI"/>
      <w:sz w:val="18"/>
      <w:szCs w:val="18"/>
      <w:lang w:val="en-US"/>
    </w:rPr>
  </w:style>
  <w:style w:type="paragraph" w:styleId="ListParagraph">
    <w:name w:val="List Paragraph"/>
    <w:basedOn w:val="Normal"/>
    <w:uiPriority w:val="34"/>
    <w:qFormat/>
    <w:rsid w:val="008B217D"/>
    <w:pPr>
      <w:ind w:left="720"/>
      <w:contextualSpacing/>
    </w:pPr>
  </w:style>
  <w:style w:type="character" w:styleId="CommentReference">
    <w:name w:val="annotation reference"/>
    <w:basedOn w:val="DefaultParagraphFont"/>
    <w:uiPriority w:val="99"/>
    <w:semiHidden/>
    <w:unhideWhenUsed/>
    <w:rsid w:val="008B217D"/>
    <w:rPr>
      <w:sz w:val="16"/>
      <w:szCs w:val="16"/>
    </w:rPr>
  </w:style>
  <w:style w:type="paragraph" w:styleId="CommentText">
    <w:name w:val="annotation text"/>
    <w:basedOn w:val="Normal"/>
    <w:link w:val="CommentTextChar"/>
    <w:uiPriority w:val="99"/>
    <w:semiHidden/>
    <w:unhideWhenUsed/>
    <w:rsid w:val="008B217D"/>
    <w:rPr>
      <w:sz w:val="20"/>
    </w:rPr>
  </w:style>
  <w:style w:type="character" w:customStyle="1" w:styleId="CommentTextChar">
    <w:name w:val="Comment Text Char"/>
    <w:basedOn w:val="DefaultParagraphFont"/>
    <w:link w:val="CommentText"/>
    <w:uiPriority w:val="99"/>
    <w:semiHidden/>
    <w:rsid w:val="008B217D"/>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B217D"/>
    <w:rPr>
      <w:b/>
      <w:bCs/>
    </w:rPr>
  </w:style>
  <w:style w:type="character" w:customStyle="1" w:styleId="CommentSubjectChar">
    <w:name w:val="Comment Subject Char"/>
    <w:basedOn w:val="CommentTextChar"/>
    <w:link w:val="CommentSubject"/>
    <w:uiPriority w:val="99"/>
    <w:semiHidden/>
    <w:rsid w:val="008B217D"/>
    <w:rPr>
      <w:rFonts w:ascii="Arial" w:eastAsia="Times New Roman" w:hAnsi="Arial" w:cs="Times New Roman"/>
      <w:b/>
      <w:bCs/>
      <w:sz w:val="20"/>
      <w:szCs w:val="20"/>
      <w:lang w:val="en-US"/>
    </w:rPr>
  </w:style>
  <w:style w:type="paragraph" w:styleId="Header">
    <w:name w:val="header"/>
    <w:basedOn w:val="Normal"/>
    <w:link w:val="HeaderChar"/>
    <w:uiPriority w:val="99"/>
    <w:unhideWhenUsed/>
    <w:rsid w:val="00673451"/>
    <w:pPr>
      <w:tabs>
        <w:tab w:val="center" w:pos="4680"/>
        <w:tab w:val="right" w:pos="9360"/>
      </w:tabs>
    </w:pPr>
  </w:style>
  <w:style w:type="character" w:customStyle="1" w:styleId="HeaderChar">
    <w:name w:val="Header Char"/>
    <w:basedOn w:val="DefaultParagraphFont"/>
    <w:link w:val="Header"/>
    <w:uiPriority w:val="99"/>
    <w:rsid w:val="00673451"/>
    <w:rPr>
      <w:rFonts w:ascii="Arial" w:eastAsia="Times New Roman" w:hAnsi="Arial" w:cs="Times New Roman"/>
      <w:sz w:val="24"/>
      <w:szCs w:val="20"/>
      <w:lang w:val="en-US"/>
    </w:rPr>
  </w:style>
  <w:style w:type="paragraph" w:styleId="Footer">
    <w:name w:val="footer"/>
    <w:basedOn w:val="Normal"/>
    <w:link w:val="FooterChar"/>
    <w:uiPriority w:val="99"/>
    <w:unhideWhenUsed/>
    <w:rsid w:val="00673451"/>
    <w:pPr>
      <w:tabs>
        <w:tab w:val="center" w:pos="4680"/>
        <w:tab w:val="right" w:pos="9360"/>
      </w:tabs>
    </w:pPr>
  </w:style>
  <w:style w:type="character" w:customStyle="1" w:styleId="FooterChar">
    <w:name w:val="Footer Char"/>
    <w:basedOn w:val="DefaultParagraphFont"/>
    <w:link w:val="Footer"/>
    <w:uiPriority w:val="99"/>
    <w:rsid w:val="00673451"/>
    <w:rPr>
      <w:rFonts w:ascii="Arial" w:eastAsia="Times New Roman" w:hAnsi="Arial" w:cs="Times New Roman"/>
      <w:sz w:val="24"/>
      <w:szCs w:val="20"/>
      <w:lang w:val="en-US"/>
    </w:rPr>
  </w:style>
  <w:style w:type="character" w:styleId="Hyperlink">
    <w:name w:val="Hyperlink"/>
    <w:basedOn w:val="DefaultParagraphFont"/>
    <w:uiPriority w:val="99"/>
    <w:unhideWhenUsed/>
    <w:rsid w:val="00E445A5"/>
    <w:rPr>
      <w:color w:val="0000FF" w:themeColor="hyperlink"/>
      <w:u w:val="single"/>
    </w:rPr>
  </w:style>
  <w:style w:type="character" w:customStyle="1" w:styleId="Mentionnonrsolue1">
    <w:name w:val="Mention non résolue1"/>
    <w:basedOn w:val="DefaultParagraphFont"/>
    <w:uiPriority w:val="99"/>
    <w:semiHidden/>
    <w:unhideWhenUsed/>
    <w:rsid w:val="00E445A5"/>
    <w:rPr>
      <w:color w:val="605E5C"/>
      <w:shd w:val="clear" w:color="auto" w:fill="E1DFDD"/>
    </w:rPr>
  </w:style>
  <w:style w:type="paragraph" w:styleId="BodyText">
    <w:name w:val="Body Text"/>
    <w:basedOn w:val="Normal"/>
    <w:link w:val="BodyTextChar"/>
    <w:uiPriority w:val="1"/>
    <w:unhideWhenUsed/>
    <w:qFormat/>
    <w:rsid w:val="003019B0"/>
    <w:pPr>
      <w:widowControl w:val="0"/>
      <w:autoSpaceDE w:val="0"/>
      <w:autoSpaceDN w:val="0"/>
    </w:pPr>
    <w:rPr>
      <w:rFonts w:eastAsia="Arial" w:cs="Arial"/>
      <w:szCs w:val="24"/>
    </w:rPr>
  </w:style>
  <w:style w:type="character" w:customStyle="1" w:styleId="BodyTextChar">
    <w:name w:val="Body Text Char"/>
    <w:basedOn w:val="DefaultParagraphFont"/>
    <w:link w:val="BodyText"/>
    <w:uiPriority w:val="1"/>
    <w:rsid w:val="003019B0"/>
    <w:rPr>
      <w:rFonts w:ascii="Arial" w:eastAsia="Arial" w:hAnsi="Arial" w:cs="Arial"/>
      <w:sz w:val="24"/>
      <w:szCs w:val="24"/>
      <w:lang w:val="en-US"/>
    </w:rPr>
  </w:style>
  <w:style w:type="character" w:customStyle="1" w:styleId="UnresolvedMention1">
    <w:name w:val="Unresolved Mention1"/>
    <w:basedOn w:val="DefaultParagraphFont"/>
    <w:uiPriority w:val="99"/>
    <w:semiHidden/>
    <w:unhideWhenUsed/>
    <w:rsid w:val="005B5622"/>
    <w:rPr>
      <w:color w:val="605E5C"/>
      <w:shd w:val="clear" w:color="auto" w:fill="E1DFDD"/>
    </w:rPr>
  </w:style>
  <w:style w:type="paragraph" w:styleId="Title">
    <w:name w:val="Title"/>
    <w:basedOn w:val="BodyTextIndent2"/>
    <w:next w:val="Normal"/>
    <w:link w:val="TitleChar"/>
    <w:uiPriority w:val="10"/>
    <w:qFormat/>
    <w:rsid w:val="002249D6"/>
    <w:pPr>
      <w:spacing w:after="0" w:line="240" w:lineRule="auto"/>
      <w:ind w:left="0"/>
      <w:jc w:val="center"/>
    </w:pPr>
    <w:rPr>
      <w:rFonts w:cs="Arial"/>
      <w:b/>
      <w:color w:val="000000"/>
      <w:spacing w:val="20"/>
      <w:szCs w:val="24"/>
      <w:lang w:val="en"/>
    </w:rPr>
  </w:style>
  <w:style w:type="character" w:customStyle="1" w:styleId="TitleChar">
    <w:name w:val="Title Char"/>
    <w:basedOn w:val="DefaultParagraphFont"/>
    <w:link w:val="Title"/>
    <w:uiPriority w:val="10"/>
    <w:rsid w:val="002249D6"/>
    <w:rPr>
      <w:rFonts w:ascii="Arial" w:eastAsia="Times New Roman" w:hAnsi="Arial" w:cs="Arial"/>
      <w:b/>
      <w:color w:val="000000"/>
      <w:spacing w:val="20"/>
      <w:sz w:val="24"/>
      <w:szCs w:val="24"/>
      <w:lang w:val="en"/>
    </w:rPr>
  </w:style>
  <w:style w:type="paragraph" w:styleId="BodyTextIndent2">
    <w:name w:val="Body Text Indent 2"/>
    <w:basedOn w:val="Normal"/>
    <w:link w:val="BodyTextIndent2Char"/>
    <w:uiPriority w:val="99"/>
    <w:semiHidden/>
    <w:unhideWhenUsed/>
    <w:rsid w:val="002249D6"/>
    <w:pPr>
      <w:spacing w:after="120" w:line="480" w:lineRule="auto"/>
      <w:ind w:left="283"/>
    </w:pPr>
  </w:style>
  <w:style w:type="character" w:customStyle="1" w:styleId="BodyTextIndent2Char">
    <w:name w:val="Body Text Indent 2 Char"/>
    <w:basedOn w:val="DefaultParagraphFont"/>
    <w:link w:val="BodyTextIndent2"/>
    <w:uiPriority w:val="99"/>
    <w:semiHidden/>
    <w:rsid w:val="002249D6"/>
    <w:rPr>
      <w:rFonts w:ascii="Arial" w:eastAsia="Times New Roman" w:hAnsi="Arial" w:cs="Times New Roman"/>
      <w:sz w:val="24"/>
      <w:szCs w:val="20"/>
      <w:lang w:val="en-US"/>
    </w:rPr>
  </w:style>
  <w:style w:type="character" w:customStyle="1" w:styleId="Heading1Char">
    <w:name w:val="Heading 1 Char"/>
    <w:basedOn w:val="DefaultParagraphFont"/>
    <w:link w:val="Heading1"/>
    <w:uiPriority w:val="9"/>
    <w:rsid w:val="00FB6564"/>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067129">
      <w:bodyDiv w:val="1"/>
      <w:marLeft w:val="0"/>
      <w:marRight w:val="0"/>
      <w:marTop w:val="0"/>
      <w:marBottom w:val="0"/>
      <w:divBdr>
        <w:top w:val="none" w:sz="0" w:space="0" w:color="auto"/>
        <w:left w:val="none" w:sz="0" w:space="0" w:color="auto"/>
        <w:bottom w:val="none" w:sz="0" w:space="0" w:color="auto"/>
        <w:right w:val="none" w:sz="0" w:space="0" w:color="auto"/>
      </w:divBdr>
    </w:div>
    <w:div w:id="602418200">
      <w:bodyDiv w:val="1"/>
      <w:marLeft w:val="0"/>
      <w:marRight w:val="0"/>
      <w:marTop w:val="0"/>
      <w:marBottom w:val="0"/>
      <w:divBdr>
        <w:top w:val="none" w:sz="0" w:space="0" w:color="auto"/>
        <w:left w:val="none" w:sz="0" w:space="0" w:color="auto"/>
        <w:bottom w:val="none" w:sz="0" w:space="0" w:color="auto"/>
        <w:right w:val="none" w:sz="0" w:space="0" w:color="auto"/>
      </w:divBdr>
    </w:div>
    <w:div w:id="853416367">
      <w:bodyDiv w:val="1"/>
      <w:marLeft w:val="0"/>
      <w:marRight w:val="0"/>
      <w:marTop w:val="0"/>
      <w:marBottom w:val="0"/>
      <w:divBdr>
        <w:top w:val="none" w:sz="0" w:space="0" w:color="auto"/>
        <w:left w:val="none" w:sz="0" w:space="0" w:color="auto"/>
        <w:bottom w:val="none" w:sz="0" w:space="0" w:color="auto"/>
        <w:right w:val="none" w:sz="0" w:space="0" w:color="auto"/>
      </w:divBdr>
    </w:div>
    <w:div w:id="883834629">
      <w:bodyDiv w:val="1"/>
      <w:marLeft w:val="0"/>
      <w:marRight w:val="0"/>
      <w:marTop w:val="0"/>
      <w:marBottom w:val="0"/>
      <w:divBdr>
        <w:top w:val="none" w:sz="0" w:space="0" w:color="auto"/>
        <w:left w:val="none" w:sz="0" w:space="0" w:color="auto"/>
        <w:bottom w:val="none" w:sz="0" w:space="0" w:color="auto"/>
        <w:right w:val="none" w:sz="0" w:space="0" w:color="auto"/>
      </w:divBdr>
    </w:div>
    <w:div w:id="931547024">
      <w:bodyDiv w:val="1"/>
      <w:marLeft w:val="0"/>
      <w:marRight w:val="0"/>
      <w:marTop w:val="0"/>
      <w:marBottom w:val="0"/>
      <w:divBdr>
        <w:top w:val="none" w:sz="0" w:space="0" w:color="auto"/>
        <w:left w:val="none" w:sz="0" w:space="0" w:color="auto"/>
        <w:bottom w:val="none" w:sz="0" w:space="0" w:color="auto"/>
        <w:right w:val="none" w:sz="0" w:space="0" w:color="auto"/>
      </w:divBdr>
    </w:div>
    <w:div w:id="198292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RB.Registrar@ontario.c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3.png@01D71748.05C8AA4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09127E7F226447BD28076844D767CF" ma:contentTypeVersion="13" ma:contentTypeDescription="Create a new document." ma:contentTypeScope="" ma:versionID="dbcddf1a2e96827a824d33a705d20fd6">
  <xsd:schema xmlns:xsd="http://www.w3.org/2001/XMLSchema" xmlns:xs="http://www.w3.org/2001/XMLSchema" xmlns:p="http://schemas.microsoft.com/office/2006/metadata/properties" xmlns:ns3="6ca7bd34-e522-46b8-abfa-a457ca67d79b" xmlns:ns4="a30893a9-ffcb-44de-8134-8535dcfd9426" targetNamespace="http://schemas.microsoft.com/office/2006/metadata/properties" ma:root="true" ma:fieldsID="de3b8b73a4073cb341825bef89410c77" ns3:_="" ns4:_="">
    <xsd:import namespace="6ca7bd34-e522-46b8-abfa-a457ca67d79b"/>
    <xsd:import namespace="a30893a9-ffcb-44de-8134-8535dcfd942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a7bd34-e522-46b8-abfa-a457ca67d7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0893a9-ffcb-44de-8134-8535dcfd942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A43F7-C8D9-47E2-B1DB-E8AA5EB2C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a7bd34-e522-46b8-abfa-a457ca67d79b"/>
    <ds:schemaRef ds:uri="a30893a9-ffcb-44de-8134-8535dcfd94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F8856D-412B-4985-8FEE-0CBA87A7CBBE}">
  <ds:schemaRefs>
    <ds:schemaRef ds:uri="6ca7bd34-e522-46b8-abfa-a457ca67d79b"/>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a30893a9-ffcb-44de-8134-8535dcfd9426"/>
    <ds:schemaRef ds:uri="http://www.w3.org/XML/1998/namespace"/>
  </ds:schemaRefs>
</ds:datastoreItem>
</file>

<file path=customXml/itemProps3.xml><?xml version="1.0" encoding="utf-8"?>
<ds:datastoreItem xmlns:ds="http://schemas.openxmlformats.org/officeDocument/2006/customXml" ds:itemID="{39A51860-3BE3-4E4E-BB0E-0386BB1C0BF2}">
  <ds:schemaRefs>
    <ds:schemaRef ds:uri="http://schemas.microsoft.com/sharepoint/v3/contenttype/forms"/>
  </ds:schemaRefs>
</ds:datastoreItem>
</file>

<file path=customXml/itemProps4.xml><?xml version="1.0" encoding="utf-8"?>
<ds:datastoreItem xmlns:ds="http://schemas.openxmlformats.org/officeDocument/2006/customXml" ds:itemID="{5AF90440-43A4-B548-A579-93ED55F3B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12</Pages>
  <Words>3291</Words>
  <Characters>18761</Characters>
  <Application>Microsoft Office Word</Application>
  <DocSecurity>0</DocSecurity>
  <Lines>156</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Guideline - Electronic Document Format and Filing Requirements French</vt:lpstr>
      <vt:lpstr/>
    </vt:vector>
  </TitlesOfParts>
  <Company/>
  <LinksUpToDate>false</LinksUpToDate>
  <CharactersWithSpaces>22008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 - Electronic Document Format and Filing Requirements French</dc:title>
  <dc:subject/>
  <dc:creator>Kappel, Alex (MAG)</dc:creator>
  <cp:keywords/>
  <dc:description/>
  <cp:lastModifiedBy>McLean, Michael (MAG)</cp:lastModifiedBy>
  <cp:revision>14</cp:revision>
  <dcterms:created xsi:type="dcterms:W3CDTF">2022-09-20T12:24:00Z</dcterms:created>
  <dcterms:modified xsi:type="dcterms:W3CDTF">2023-03-24T16:39:00Z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0x010100A409127E7F226447BD28076844D767CF</vt:lpwstr>
  </property>
  <property fmtid="{D5CDD505-2E9C-101B-9397-08002B2CF9AE}" pid="3" name="MSIP_Label_034a106e-6316-442c-ad35-738afd673d2b_Enabled">
    <vt:lpwstr>true</vt:lpwstr>
  </property>
  <property fmtid="{D5CDD505-2E9C-101B-9397-08002B2CF9AE}" pid="4" name="MSIP_Label_034a106e-6316-442c-ad35-738afd673d2b_SetDate">
    <vt:lpwstr>2021-08-25T19:06:06Z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ActionId">
    <vt:lpwstr>45842fa1-cbd3-4855-abfa-3971c0522ad4</vt:lpwstr>
  </property>
  <property fmtid="{D5CDD505-2E9C-101B-9397-08002B2CF9AE}" pid="9" name="MSIP_Label_034a106e-6316-442c-ad35-738afd673d2b_ContentBits">
    <vt:lpwstr>0</vt:lpwstr>
  </property>
</Properties>
</file>